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E39387" w14:textId="020FC947" w:rsidR="007920B6" w:rsidRPr="00046A00" w:rsidRDefault="003650CE" w:rsidP="00046A00">
      <w:pPr>
        <w:jc w:val="center"/>
        <w:rPr>
          <w:sz w:val="28"/>
          <w:szCs w:val="28"/>
        </w:rPr>
      </w:pPr>
      <w:r>
        <w:rPr>
          <w:sz w:val="28"/>
          <w:szCs w:val="28"/>
        </w:rPr>
        <w:t xml:space="preserve">KSC Safety Committee </w:t>
      </w:r>
      <w:r w:rsidR="007060D2" w:rsidRPr="00046A00">
        <w:rPr>
          <w:sz w:val="28"/>
          <w:szCs w:val="28"/>
        </w:rPr>
        <w:t>Minutes</w:t>
      </w:r>
    </w:p>
    <w:p w14:paraId="668E1E9F" w14:textId="70FBAF26" w:rsidR="007060D2" w:rsidRPr="00E04D48" w:rsidRDefault="00E04D48" w:rsidP="003C250C">
      <w:pPr>
        <w:jc w:val="center"/>
        <w:rPr>
          <w:sz w:val="28"/>
          <w:szCs w:val="28"/>
        </w:rPr>
      </w:pPr>
      <w:r w:rsidRPr="00E04D48">
        <w:rPr>
          <w:sz w:val="28"/>
          <w:szCs w:val="28"/>
        </w:rPr>
        <w:t>May 17</w:t>
      </w:r>
      <w:r w:rsidR="007060D2" w:rsidRPr="00E04D48">
        <w:rPr>
          <w:sz w:val="28"/>
          <w:szCs w:val="28"/>
        </w:rPr>
        <w:t xml:space="preserve">, </w:t>
      </w:r>
      <w:proofErr w:type="gramStart"/>
      <w:r w:rsidR="006F2AC7" w:rsidRPr="00E04D48">
        <w:rPr>
          <w:sz w:val="28"/>
          <w:szCs w:val="28"/>
        </w:rPr>
        <w:t>202</w:t>
      </w:r>
      <w:r w:rsidR="003650CE" w:rsidRPr="00E04D48">
        <w:rPr>
          <w:sz w:val="28"/>
          <w:szCs w:val="28"/>
        </w:rPr>
        <w:t>4</w:t>
      </w:r>
      <w:proofErr w:type="gramEnd"/>
      <w:r w:rsidR="00BA6BD7" w:rsidRPr="00E04D48">
        <w:rPr>
          <w:sz w:val="28"/>
          <w:szCs w:val="28"/>
        </w:rPr>
        <w:t xml:space="preserve"> at</w:t>
      </w:r>
      <w:r w:rsidR="007060D2" w:rsidRPr="00E04D48">
        <w:rPr>
          <w:sz w:val="28"/>
          <w:szCs w:val="28"/>
        </w:rPr>
        <w:t xml:space="preserve"> 1:</w:t>
      </w:r>
      <w:r w:rsidR="00037B6A" w:rsidRPr="00E04D48">
        <w:rPr>
          <w:sz w:val="28"/>
          <w:szCs w:val="28"/>
        </w:rPr>
        <w:t>0</w:t>
      </w:r>
      <w:r w:rsidR="007060D2" w:rsidRPr="00E04D48">
        <w:rPr>
          <w:sz w:val="28"/>
          <w:szCs w:val="28"/>
        </w:rPr>
        <w:t>0</w:t>
      </w:r>
    </w:p>
    <w:p w14:paraId="402D7D99" w14:textId="4192577B" w:rsidR="007060D2" w:rsidRPr="00E04D48" w:rsidRDefault="007060D2">
      <w:r w:rsidRPr="00E04D48">
        <w:t xml:space="preserve">Members Present: </w:t>
      </w:r>
      <w:r w:rsidR="00BD05F9" w:rsidRPr="00E04D48">
        <w:t xml:space="preserve">Lynne Andrews, Katherine Bain, John Bates, Joe Britton, Michael Brown, Brandon Doherty, </w:t>
      </w:r>
      <w:r w:rsidR="00BD05F9" w:rsidRPr="00B46307">
        <w:rPr>
          <w:strike/>
        </w:rPr>
        <w:t>Aryca Dubiel</w:t>
      </w:r>
      <w:r w:rsidR="00BD05F9" w:rsidRPr="00E04D48">
        <w:t xml:space="preserve">, Jen English, Mike Fuller, Isabelle Handy, Jeff Kazin, Misty Kennedy, Jim Kraly, Julie Kroupa, Loren </w:t>
      </w:r>
      <w:proofErr w:type="spellStart"/>
      <w:r w:rsidR="00BD05F9" w:rsidRPr="00E04D48">
        <w:t>Launen</w:t>
      </w:r>
      <w:proofErr w:type="spellEnd"/>
      <w:r w:rsidR="00BD05F9" w:rsidRPr="00E04D48">
        <w:t xml:space="preserve">, </w:t>
      </w:r>
      <w:r w:rsidR="0055236C" w:rsidRPr="00E04D48">
        <w:t xml:space="preserve">Jesse Marcum, Curtis Mead, Brian Moore, Jessica Trombley, </w:t>
      </w:r>
      <w:r w:rsidR="0055236C" w:rsidRPr="00B46307">
        <w:rPr>
          <w:strike/>
        </w:rPr>
        <w:t>Chris Wilson, Debbie Wood</w:t>
      </w:r>
      <w:r w:rsidR="0055236C" w:rsidRPr="00E04D48">
        <w:t xml:space="preserve">. </w:t>
      </w:r>
    </w:p>
    <w:p w14:paraId="3F12112D" w14:textId="0A671B3F" w:rsidR="007060D2" w:rsidRPr="00037B6A" w:rsidRDefault="000C31DB">
      <w:r>
        <w:t>Auxiliary</w:t>
      </w:r>
      <w:r w:rsidR="000D76AA">
        <w:t xml:space="preserve"> Members: </w:t>
      </w:r>
      <w:r w:rsidR="00BD05F9">
        <w:t>Karyn Kaminski</w:t>
      </w:r>
      <w:r w:rsidR="0055236C">
        <w:t>, Beth Mucci</w:t>
      </w:r>
      <w:r w:rsidR="000D76AA">
        <w:t>.</w:t>
      </w:r>
    </w:p>
    <w:p w14:paraId="0E662889" w14:textId="319989E7" w:rsidR="007060D2" w:rsidRPr="002F234C" w:rsidRDefault="007060D2" w:rsidP="007060D2">
      <w:pPr>
        <w:pStyle w:val="ListParagraph"/>
        <w:numPr>
          <w:ilvl w:val="0"/>
          <w:numId w:val="1"/>
        </w:numPr>
      </w:pPr>
      <w:r w:rsidRPr="002F234C">
        <w:t>Open meeting at</w:t>
      </w:r>
      <w:r w:rsidR="00A00FE1" w:rsidRPr="002F234C">
        <w:t xml:space="preserve"> 1:</w:t>
      </w:r>
      <w:r w:rsidR="00037B6A" w:rsidRPr="002F234C">
        <w:t>0</w:t>
      </w:r>
      <w:r w:rsidR="00B46307">
        <w:t>0</w:t>
      </w:r>
    </w:p>
    <w:p w14:paraId="51ED8D74" w14:textId="4B7AC11F" w:rsidR="00C3341F" w:rsidRPr="002F234C" w:rsidRDefault="007060D2" w:rsidP="00C3341F">
      <w:pPr>
        <w:pStyle w:val="ListParagraph"/>
        <w:numPr>
          <w:ilvl w:val="0"/>
          <w:numId w:val="1"/>
        </w:numPr>
      </w:pPr>
      <w:r w:rsidRPr="002F234C">
        <w:t xml:space="preserve">Review </w:t>
      </w:r>
      <w:r w:rsidR="00C70B9A">
        <w:t>April and May</w:t>
      </w:r>
      <w:r w:rsidR="007F23C7" w:rsidRPr="002F234C">
        <w:t xml:space="preserve"> </w:t>
      </w:r>
      <w:r w:rsidRPr="002F234C">
        <w:t>In</w:t>
      </w:r>
      <w:r w:rsidR="00DC077C" w:rsidRPr="002F234C">
        <w:t xml:space="preserve">cident </w:t>
      </w:r>
      <w:r w:rsidRPr="002F234C">
        <w:t>Results:</w:t>
      </w:r>
      <w:r w:rsidR="00CE2491" w:rsidRPr="002F234C">
        <w:t xml:space="preserve"> </w:t>
      </w:r>
    </w:p>
    <w:p w14:paraId="43658053" w14:textId="4153022F" w:rsidR="00C3341F" w:rsidRPr="002F234C" w:rsidRDefault="00D92192" w:rsidP="000B0D09">
      <w:pPr>
        <w:pStyle w:val="ListParagraph"/>
        <w:numPr>
          <w:ilvl w:val="1"/>
          <w:numId w:val="1"/>
        </w:numPr>
      </w:pPr>
      <w:r w:rsidRPr="002F234C">
        <w:t>April</w:t>
      </w:r>
      <w:r w:rsidR="00F02029" w:rsidRPr="002F234C">
        <w:t>-</w:t>
      </w:r>
      <w:r w:rsidR="00F22A98" w:rsidRPr="002F234C">
        <w:t>1 Report Only, 2 Medical</w:t>
      </w:r>
    </w:p>
    <w:p w14:paraId="73C06182" w14:textId="59680F47" w:rsidR="00F22A98" w:rsidRPr="002F234C" w:rsidRDefault="00F22A98" w:rsidP="00F22A98">
      <w:pPr>
        <w:pStyle w:val="ListParagraph"/>
        <w:numPr>
          <w:ilvl w:val="2"/>
          <w:numId w:val="1"/>
        </w:numPr>
      </w:pPr>
      <w:r w:rsidRPr="002F234C">
        <w:t>Pinch/squeeze from opening a window (report only)</w:t>
      </w:r>
    </w:p>
    <w:p w14:paraId="265E4463" w14:textId="0A9EBEF2" w:rsidR="00F22A98" w:rsidRPr="002F234C" w:rsidRDefault="007B1F26" w:rsidP="00F22A98">
      <w:pPr>
        <w:pStyle w:val="ListParagraph"/>
        <w:numPr>
          <w:ilvl w:val="2"/>
          <w:numId w:val="1"/>
        </w:numPr>
      </w:pPr>
      <w:r w:rsidRPr="002F234C">
        <w:t>Bruise from hit by object (medical)</w:t>
      </w:r>
    </w:p>
    <w:p w14:paraId="09D22A04" w14:textId="3B8E7C26" w:rsidR="007B1F26" w:rsidRPr="002F234C" w:rsidRDefault="007B1F26" w:rsidP="00F22A98">
      <w:pPr>
        <w:pStyle w:val="ListParagraph"/>
        <w:numPr>
          <w:ilvl w:val="2"/>
          <w:numId w:val="1"/>
        </w:numPr>
      </w:pPr>
      <w:r w:rsidRPr="002F234C">
        <w:t>Head injury from lifting object, struck head (medical)</w:t>
      </w:r>
    </w:p>
    <w:p w14:paraId="0C93AD5B" w14:textId="10744502" w:rsidR="00DB2DE3" w:rsidRPr="002F234C" w:rsidRDefault="00BE731B" w:rsidP="000B0D09">
      <w:pPr>
        <w:pStyle w:val="ListParagraph"/>
        <w:numPr>
          <w:ilvl w:val="1"/>
          <w:numId w:val="1"/>
        </w:numPr>
      </w:pPr>
      <w:r w:rsidRPr="002F234C">
        <w:t>May</w:t>
      </w:r>
      <w:r w:rsidR="00F02029" w:rsidRPr="002F234C">
        <w:t>-1 medical</w:t>
      </w:r>
    </w:p>
    <w:p w14:paraId="76E6E867" w14:textId="72E190DC" w:rsidR="00137108" w:rsidRPr="00104B0D" w:rsidRDefault="00137108" w:rsidP="00137108">
      <w:pPr>
        <w:pStyle w:val="ListParagraph"/>
        <w:numPr>
          <w:ilvl w:val="2"/>
          <w:numId w:val="1"/>
        </w:numPr>
      </w:pPr>
      <w:r w:rsidRPr="00104B0D">
        <w:t>Puncture from hit by object (medical)</w:t>
      </w:r>
    </w:p>
    <w:p w14:paraId="4D571891" w14:textId="410A7614" w:rsidR="00DB2DE3" w:rsidRPr="00104B0D" w:rsidRDefault="00137108" w:rsidP="000B0D09">
      <w:pPr>
        <w:pStyle w:val="ListParagraph"/>
        <w:numPr>
          <w:ilvl w:val="1"/>
          <w:numId w:val="1"/>
        </w:numPr>
      </w:pPr>
      <w:r w:rsidRPr="00104B0D">
        <w:t>10</w:t>
      </w:r>
      <w:r w:rsidR="00CB2EDD" w:rsidRPr="00104B0D">
        <w:t xml:space="preserve"> Incidents as of </w:t>
      </w:r>
      <w:r w:rsidR="002F234C" w:rsidRPr="00104B0D">
        <w:t>5</w:t>
      </w:r>
      <w:r w:rsidR="006C6AC5" w:rsidRPr="00104B0D">
        <w:t>/15/2024</w:t>
      </w:r>
      <w:r w:rsidR="00572620" w:rsidRPr="00104B0D">
        <w:t>.</w:t>
      </w:r>
    </w:p>
    <w:p w14:paraId="00CC9895" w14:textId="7913F843" w:rsidR="007F23C7" w:rsidRPr="00104B0D" w:rsidRDefault="007F23C7" w:rsidP="005105A2">
      <w:pPr>
        <w:pStyle w:val="ListParagraph"/>
        <w:numPr>
          <w:ilvl w:val="2"/>
          <w:numId w:val="1"/>
        </w:numPr>
      </w:pPr>
      <w:r w:rsidRPr="00104B0D">
        <w:t>0 lost time</w:t>
      </w:r>
    </w:p>
    <w:p w14:paraId="37E6F489" w14:textId="69C2A0BE" w:rsidR="000B0D09" w:rsidRPr="00104B0D" w:rsidRDefault="00AA53C5" w:rsidP="000B0D09">
      <w:pPr>
        <w:pStyle w:val="ListParagraph"/>
        <w:numPr>
          <w:ilvl w:val="2"/>
          <w:numId w:val="1"/>
        </w:numPr>
      </w:pPr>
      <w:r w:rsidRPr="00104B0D">
        <w:t>4 strain/sprain</w:t>
      </w:r>
    </w:p>
    <w:p w14:paraId="00753534" w14:textId="6E72D8D1" w:rsidR="00AA53C5" w:rsidRPr="00104B0D" w:rsidRDefault="000A09DC" w:rsidP="000B0D09">
      <w:pPr>
        <w:pStyle w:val="ListParagraph"/>
        <w:numPr>
          <w:ilvl w:val="2"/>
          <w:numId w:val="1"/>
        </w:numPr>
      </w:pPr>
      <w:r w:rsidRPr="00104B0D">
        <w:t>2</w:t>
      </w:r>
      <w:r w:rsidR="00AA53C5" w:rsidRPr="00104B0D">
        <w:t xml:space="preserve"> </w:t>
      </w:r>
      <w:r w:rsidR="00550076" w:rsidRPr="00104B0D">
        <w:t>contusions</w:t>
      </w:r>
    </w:p>
    <w:p w14:paraId="6E1A8A35" w14:textId="42E26667" w:rsidR="00AA53C5" w:rsidRPr="00104B0D" w:rsidRDefault="002F234C" w:rsidP="000B0D09">
      <w:pPr>
        <w:pStyle w:val="ListParagraph"/>
        <w:numPr>
          <w:ilvl w:val="2"/>
          <w:numId w:val="1"/>
        </w:numPr>
      </w:pPr>
      <w:r w:rsidRPr="00104B0D">
        <w:t>2</w:t>
      </w:r>
      <w:r w:rsidR="00AA53C5" w:rsidRPr="00104B0D">
        <w:t xml:space="preserve"> </w:t>
      </w:r>
      <w:r w:rsidR="00550076" w:rsidRPr="00104B0D">
        <w:t>lacerations</w:t>
      </w:r>
    </w:p>
    <w:p w14:paraId="1922F45F" w14:textId="1C93FBEA" w:rsidR="002F234C" w:rsidRPr="00104B0D" w:rsidRDefault="000A09DC" w:rsidP="000B0D09">
      <w:pPr>
        <w:pStyle w:val="ListParagraph"/>
        <w:numPr>
          <w:ilvl w:val="2"/>
          <w:numId w:val="1"/>
        </w:numPr>
      </w:pPr>
      <w:r w:rsidRPr="00104B0D">
        <w:t>2</w:t>
      </w:r>
      <w:r w:rsidR="002F234C" w:rsidRPr="00104B0D">
        <w:t xml:space="preserve"> head injury</w:t>
      </w:r>
    </w:p>
    <w:p w14:paraId="31B5AF0A" w14:textId="073AED3C" w:rsidR="007060D2" w:rsidRPr="009456D1" w:rsidRDefault="007060D2" w:rsidP="007060D2">
      <w:pPr>
        <w:pStyle w:val="ListParagraph"/>
        <w:numPr>
          <w:ilvl w:val="0"/>
          <w:numId w:val="1"/>
        </w:numPr>
      </w:pPr>
      <w:r w:rsidRPr="009456D1">
        <w:t xml:space="preserve">Monthly Topic: </w:t>
      </w:r>
      <w:r w:rsidR="002122F3">
        <w:t xml:space="preserve">Incidents </w:t>
      </w:r>
    </w:p>
    <w:p w14:paraId="08B60489" w14:textId="45F64DD9" w:rsidR="0025389A" w:rsidRPr="009456D1" w:rsidRDefault="00104B0D" w:rsidP="0025389A">
      <w:pPr>
        <w:pStyle w:val="ListParagraph"/>
        <w:numPr>
          <w:ilvl w:val="1"/>
          <w:numId w:val="1"/>
        </w:numPr>
      </w:pPr>
      <w:r>
        <w:t>D</w:t>
      </w:r>
      <w:r w:rsidR="00C23C33" w:rsidRPr="009456D1">
        <w:t>iscussion</w:t>
      </w:r>
      <w:r>
        <w:t xml:space="preserve"> and game</w:t>
      </w:r>
    </w:p>
    <w:p w14:paraId="27ECC01E" w14:textId="77777777" w:rsidR="005109A1" w:rsidRPr="009456D1" w:rsidRDefault="005109A1" w:rsidP="0025389A">
      <w:pPr>
        <w:pStyle w:val="ListParagraph"/>
        <w:numPr>
          <w:ilvl w:val="1"/>
          <w:numId w:val="1"/>
        </w:numPr>
      </w:pPr>
      <w:r w:rsidRPr="009456D1">
        <w:t>Tentative Topic Schedule:</w:t>
      </w:r>
    </w:p>
    <w:p w14:paraId="7004A796" w14:textId="4F9269A0" w:rsidR="00440FFD" w:rsidRPr="009456D1" w:rsidRDefault="00440FFD" w:rsidP="005109A1">
      <w:pPr>
        <w:pStyle w:val="ListParagraph"/>
        <w:numPr>
          <w:ilvl w:val="2"/>
          <w:numId w:val="1"/>
        </w:numPr>
      </w:pPr>
      <w:r w:rsidRPr="009456D1">
        <w:t>July- Hazard Recognition</w:t>
      </w:r>
    </w:p>
    <w:p w14:paraId="59A85305" w14:textId="03242420" w:rsidR="00440FFD" w:rsidRPr="009456D1" w:rsidRDefault="00440FFD" w:rsidP="005109A1">
      <w:pPr>
        <w:pStyle w:val="ListParagraph"/>
        <w:numPr>
          <w:ilvl w:val="2"/>
          <w:numId w:val="1"/>
        </w:numPr>
      </w:pPr>
      <w:r w:rsidRPr="009456D1">
        <w:t>September- Hierarchy of Controls</w:t>
      </w:r>
    </w:p>
    <w:p w14:paraId="0C14944B" w14:textId="17BE0EE0" w:rsidR="00440FFD" w:rsidRPr="009456D1" w:rsidRDefault="00440FFD" w:rsidP="005109A1">
      <w:pPr>
        <w:pStyle w:val="ListParagraph"/>
        <w:numPr>
          <w:ilvl w:val="2"/>
          <w:numId w:val="1"/>
        </w:numPr>
      </w:pPr>
      <w:r w:rsidRPr="009456D1">
        <w:t>November- Slips, Trips and Falls</w:t>
      </w:r>
    </w:p>
    <w:p w14:paraId="45C184F7" w14:textId="7E76C04A" w:rsidR="007060D2" w:rsidRPr="00221C71" w:rsidRDefault="007060D2" w:rsidP="007060D2">
      <w:pPr>
        <w:pStyle w:val="ListParagraph"/>
        <w:numPr>
          <w:ilvl w:val="0"/>
          <w:numId w:val="1"/>
        </w:numPr>
      </w:pPr>
      <w:r w:rsidRPr="00221C71">
        <w:t>Old Business:</w:t>
      </w:r>
    </w:p>
    <w:p w14:paraId="3D6C244F" w14:textId="5D3CCF01" w:rsidR="00BE0413" w:rsidRPr="00221C71" w:rsidRDefault="007060D2" w:rsidP="00BE0413">
      <w:pPr>
        <w:pStyle w:val="ListParagraph"/>
        <w:numPr>
          <w:ilvl w:val="1"/>
          <w:numId w:val="1"/>
        </w:numPr>
      </w:pPr>
      <w:r w:rsidRPr="00221C71">
        <w:t>Open Items</w:t>
      </w:r>
      <w:r w:rsidR="00DB45FA" w:rsidRPr="00221C71">
        <w:t xml:space="preserve"> </w:t>
      </w:r>
    </w:p>
    <w:p w14:paraId="28389D62" w14:textId="67237E56" w:rsidR="008504C5" w:rsidRPr="00080BC6" w:rsidRDefault="00F57570" w:rsidP="008504C5">
      <w:pPr>
        <w:pStyle w:val="ListParagraph"/>
        <w:numPr>
          <w:ilvl w:val="2"/>
          <w:numId w:val="1"/>
        </w:numPr>
        <w:rPr>
          <w:color w:val="2F5496" w:themeColor="accent1" w:themeShade="BF"/>
        </w:rPr>
      </w:pPr>
      <w:r w:rsidRPr="00080BC6">
        <w:t xml:space="preserve">Safety Videos- </w:t>
      </w:r>
      <w:r w:rsidR="00A6573C" w:rsidRPr="00080BC6">
        <w:t>possibly partnering up with the Media Arts folks to create some safety videos, especially Crowd Manager.</w:t>
      </w:r>
      <w:r w:rsidR="00CB1BB3" w:rsidRPr="00080BC6">
        <w:t xml:space="preserve"> </w:t>
      </w:r>
      <w:r w:rsidR="000E2CCA" w:rsidRPr="00080BC6">
        <w:t>Discussion about tailoring the official Crowd Manager training to our needs.</w:t>
      </w:r>
      <w:r w:rsidR="00AE5E2E" w:rsidRPr="00080BC6">
        <w:t xml:space="preserve"> Jess discussed the </w:t>
      </w:r>
      <w:r w:rsidR="00266F63" w:rsidRPr="00080BC6">
        <w:t xml:space="preserve">recent FEMA </w:t>
      </w:r>
      <w:r w:rsidR="001253CD" w:rsidRPr="00080BC6">
        <w:t>Emergency Management Training that was presented at KSC back in March, and shared the link to their Active Threat video</w:t>
      </w:r>
      <w:r w:rsidR="00085C10" w:rsidRPr="00080BC6">
        <w:t xml:space="preserve"> </w:t>
      </w:r>
      <w:hyperlink r:id="rId7" w:history="1">
        <w:r w:rsidR="00085C10" w:rsidRPr="00080BC6">
          <w:rPr>
            <w:rStyle w:val="Hyperlink"/>
            <w:color w:val="2F5496" w:themeColor="accent1" w:themeShade="BF"/>
          </w:rPr>
          <w:t>https://police.illinois.edu/em/active-shooter-response/</w:t>
        </w:r>
      </w:hyperlink>
      <w:r w:rsidR="00085C10" w:rsidRPr="00080BC6">
        <w:rPr>
          <w:color w:val="2F5496" w:themeColor="accent1" w:themeShade="BF"/>
        </w:rPr>
        <w:t xml:space="preserve">. </w:t>
      </w:r>
      <w:r w:rsidR="0042170C">
        <w:rPr>
          <w:color w:val="2F5496" w:themeColor="accent1" w:themeShade="BF"/>
        </w:rPr>
        <w:t xml:space="preserve"> </w:t>
      </w:r>
      <w:r w:rsidR="0042170C">
        <w:t xml:space="preserve">The transcript is also available and is something we could rewrite to </w:t>
      </w:r>
      <w:r w:rsidR="00F73AC0">
        <w:t>fit our own needs.</w:t>
      </w:r>
    </w:p>
    <w:p w14:paraId="3CCDBD77" w14:textId="33167211" w:rsidR="00C40377" w:rsidRPr="00080BC6" w:rsidRDefault="00C40377" w:rsidP="00C40377">
      <w:pPr>
        <w:pStyle w:val="ListParagraph"/>
        <w:numPr>
          <w:ilvl w:val="3"/>
          <w:numId w:val="1"/>
        </w:numPr>
      </w:pPr>
      <w:r w:rsidRPr="00080BC6">
        <w:t xml:space="preserve">This </w:t>
      </w:r>
      <w:r w:rsidR="00080BC6" w:rsidRPr="00080BC6">
        <w:t>led</w:t>
      </w:r>
      <w:r w:rsidRPr="00080BC6">
        <w:t xml:space="preserve"> </w:t>
      </w:r>
      <w:proofErr w:type="gramStart"/>
      <w:r w:rsidRPr="00080BC6">
        <w:t>into</w:t>
      </w:r>
      <w:proofErr w:type="gramEnd"/>
      <w:r w:rsidRPr="00080BC6">
        <w:t xml:space="preserve"> a discussion about evacuation zones, emergency</w:t>
      </w:r>
      <w:r w:rsidR="00CB3EA9" w:rsidRPr="00080BC6">
        <w:t xml:space="preserve"> response</w:t>
      </w:r>
      <w:r w:rsidRPr="00080BC6">
        <w:t xml:space="preserve"> within the academic buildings</w:t>
      </w:r>
      <w:r w:rsidR="00CB3EA9" w:rsidRPr="00080BC6">
        <w:t xml:space="preserve">, training for faculty, </w:t>
      </w:r>
      <w:proofErr w:type="gramStart"/>
      <w:r w:rsidR="00CB3EA9" w:rsidRPr="00080BC6">
        <w:t>staff</w:t>
      </w:r>
      <w:proofErr w:type="gramEnd"/>
      <w:r w:rsidR="00CB3EA9" w:rsidRPr="00080BC6">
        <w:t xml:space="preserve"> and students on various emergency response</w:t>
      </w:r>
      <w:r w:rsidR="007F33E2" w:rsidRPr="00080BC6">
        <w:t xml:space="preserve"> issues.  The Cleary Act says we </w:t>
      </w:r>
      <w:r w:rsidR="00080BC6" w:rsidRPr="00080BC6">
        <w:t>must</w:t>
      </w:r>
      <w:r w:rsidR="007F33E2" w:rsidRPr="00080BC6">
        <w:t xml:space="preserve"> test our Emergency Management System annually, can we </w:t>
      </w:r>
      <w:r w:rsidR="00215C7B" w:rsidRPr="00080BC6">
        <w:t>coordinate this with the campus?  How do we get student buy-in?  Can we promote with Community Living, the Wellness Center, other</w:t>
      </w:r>
      <w:r w:rsidR="0018766B" w:rsidRPr="00080BC6">
        <w:t xml:space="preserve"> departments?</w:t>
      </w:r>
    </w:p>
    <w:p w14:paraId="5618C9CB" w14:textId="7F22BB7B" w:rsidR="0018766B" w:rsidRPr="00080BC6" w:rsidRDefault="0018766B" w:rsidP="0018766B">
      <w:pPr>
        <w:pStyle w:val="ListParagraph"/>
        <w:numPr>
          <w:ilvl w:val="3"/>
          <w:numId w:val="1"/>
        </w:numPr>
      </w:pPr>
      <w:r w:rsidRPr="00080BC6">
        <w:t>We do have the TV signage system in many of the buildings, we could try to access that to show videos or presentations</w:t>
      </w:r>
      <w:r w:rsidR="00635C64" w:rsidRPr="00080BC6">
        <w:t>, Evacuation Maps, etc</w:t>
      </w:r>
      <w:r w:rsidR="00080BC6">
        <w:t>.</w:t>
      </w:r>
      <w:r w:rsidR="00635C64" w:rsidRPr="00080BC6">
        <w:t>?  Maybe building specific information?</w:t>
      </w:r>
    </w:p>
    <w:p w14:paraId="124C166A" w14:textId="1128730F" w:rsidR="00635C64" w:rsidRPr="00080BC6" w:rsidRDefault="00635C64" w:rsidP="0018766B">
      <w:pPr>
        <w:pStyle w:val="ListParagraph"/>
        <w:numPr>
          <w:ilvl w:val="3"/>
          <w:numId w:val="1"/>
        </w:numPr>
      </w:pPr>
      <w:r w:rsidRPr="00080BC6">
        <w:t xml:space="preserve">Can this information be brought up at Faculty </w:t>
      </w:r>
      <w:r w:rsidR="009004DE" w:rsidRPr="00080BC6">
        <w:t xml:space="preserve">Chair </w:t>
      </w:r>
      <w:r w:rsidRPr="00080BC6">
        <w:t>Meetings?</w:t>
      </w:r>
      <w:r w:rsidR="009004DE" w:rsidRPr="00080BC6">
        <w:t xml:space="preserve">  We believe it can.  We would want to share the goals to encourage community engagement.</w:t>
      </w:r>
    </w:p>
    <w:p w14:paraId="38F7D70B" w14:textId="67CBA55A" w:rsidR="006B4FA3" w:rsidRPr="00080BC6" w:rsidRDefault="006B4FA3" w:rsidP="0018766B">
      <w:pPr>
        <w:pStyle w:val="ListParagraph"/>
        <w:numPr>
          <w:ilvl w:val="3"/>
          <w:numId w:val="1"/>
        </w:numPr>
      </w:pPr>
      <w:r w:rsidRPr="00080BC6">
        <w:t xml:space="preserve">Can we offer some small incentive to </w:t>
      </w:r>
      <w:r w:rsidR="00550076" w:rsidRPr="00080BC6">
        <w:t>do</w:t>
      </w:r>
      <w:r w:rsidRPr="00080BC6">
        <w:t xml:space="preserve"> the training, like the stickers that were given out after the Safe Space Training?</w:t>
      </w:r>
    </w:p>
    <w:p w14:paraId="0F937D4E" w14:textId="564847D8" w:rsidR="006B4FA3" w:rsidRPr="00080BC6" w:rsidRDefault="006B4FA3" w:rsidP="0018766B">
      <w:pPr>
        <w:pStyle w:val="ListParagraph"/>
        <w:numPr>
          <w:ilvl w:val="3"/>
          <w:numId w:val="1"/>
        </w:numPr>
      </w:pPr>
      <w:r w:rsidRPr="00080BC6">
        <w:t>We decided to create an Emergency</w:t>
      </w:r>
      <w:r w:rsidR="009F4CFD" w:rsidRPr="00080BC6">
        <w:t xml:space="preserve"> Management Subcommittee to tackle </w:t>
      </w:r>
      <w:proofErr w:type="gramStart"/>
      <w:r w:rsidR="009F4CFD" w:rsidRPr="00080BC6">
        <w:t>all of</w:t>
      </w:r>
      <w:proofErr w:type="gramEnd"/>
      <w:r w:rsidR="009F4CFD" w:rsidRPr="00080BC6">
        <w:t xml:space="preserve"> these issues and try to help facilitate them one at a time.</w:t>
      </w:r>
    </w:p>
    <w:p w14:paraId="3C54C83A" w14:textId="4C7E9CDF" w:rsidR="00DD0F28" w:rsidRPr="00DD0F28" w:rsidRDefault="00F97494" w:rsidP="00DD0F28">
      <w:pPr>
        <w:pStyle w:val="ListParagraph"/>
        <w:numPr>
          <w:ilvl w:val="2"/>
          <w:numId w:val="1"/>
        </w:numPr>
      </w:pPr>
      <w:r w:rsidRPr="00DD0F28">
        <w:t>Lower Cost Alternative to CPR Training</w:t>
      </w:r>
    </w:p>
    <w:p w14:paraId="69299D52" w14:textId="3CD68510" w:rsidR="00550076" w:rsidRDefault="00550076" w:rsidP="0032023C">
      <w:pPr>
        <w:pStyle w:val="ListParagraph"/>
        <w:numPr>
          <w:ilvl w:val="3"/>
          <w:numId w:val="1"/>
        </w:numPr>
      </w:pPr>
      <w:r>
        <w:lastRenderedPageBreak/>
        <w:t xml:space="preserve">John Bates said he could offer </w:t>
      </w:r>
      <w:r w:rsidR="00884CB7">
        <w:t xml:space="preserve">training to committee </w:t>
      </w:r>
      <w:proofErr w:type="gramStart"/>
      <w:r w:rsidR="00884CB7">
        <w:t>members,</w:t>
      </w:r>
      <w:proofErr w:type="gramEnd"/>
      <w:r w:rsidR="00884CB7">
        <w:t xml:space="preserve"> Julie will send out an email to see who is interested.</w:t>
      </w:r>
    </w:p>
    <w:p w14:paraId="0DD1CF9D" w14:textId="48A79A9C" w:rsidR="001D29B1" w:rsidRDefault="00DD0F28" w:rsidP="00550076">
      <w:pPr>
        <w:pStyle w:val="ListParagraph"/>
        <w:numPr>
          <w:ilvl w:val="3"/>
          <w:numId w:val="1"/>
        </w:numPr>
      </w:pPr>
      <w:r>
        <w:t xml:space="preserve">Heather Jasmin said that the </w:t>
      </w:r>
      <w:r w:rsidR="005804CA">
        <w:t xml:space="preserve">Continuing Education </w:t>
      </w:r>
      <w:r>
        <w:t xml:space="preserve">class would be </w:t>
      </w:r>
      <w:r w:rsidR="001D29B1">
        <w:t>$50 per person, but we can get a 50% discount because we are employees.</w:t>
      </w:r>
    </w:p>
    <w:p w14:paraId="62A29117" w14:textId="587B57B5" w:rsidR="00F97494" w:rsidRPr="000E6F0D" w:rsidRDefault="00540D74" w:rsidP="008504C5">
      <w:pPr>
        <w:pStyle w:val="ListParagraph"/>
        <w:numPr>
          <w:ilvl w:val="2"/>
          <w:numId w:val="1"/>
        </w:numPr>
      </w:pPr>
      <w:r w:rsidRPr="000E6F0D">
        <w:t>Subcommittees- such as Chemical and Biolog</w:t>
      </w:r>
      <w:r w:rsidR="000D09D6" w:rsidRPr="000E6F0D">
        <w:t>ical Safety</w:t>
      </w:r>
      <w:r w:rsidRPr="000E6F0D">
        <w:t xml:space="preserve"> Committee</w:t>
      </w:r>
    </w:p>
    <w:p w14:paraId="22D6A36C" w14:textId="2DFB7CB9" w:rsidR="00890812" w:rsidRPr="000E6F0D" w:rsidRDefault="00F55332" w:rsidP="00890812">
      <w:pPr>
        <w:pStyle w:val="ListParagraph"/>
        <w:numPr>
          <w:ilvl w:val="3"/>
          <w:numId w:val="1"/>
        </w:numPr>
      </w:pPr>
      <w:r w:rsidRPr="000E6F0D">
        <w:t>Once we get th</w:t>
      </w:r>
      <w:r w:rsidR="001D60C4" w:rsidRPr="000E6F0D">
        <w:t>e core Safety C</w:t>
      </w:r>
      <w:r w:rsidRPr="000E6F0D">
        <w:t xml:space="preserve">ommittee up and running, we can </w:t>
      </w:r>
      <w:proofErr w:type="gramStart"/>
      <w:r w:rsidRPr="000E6F0D">
        <w:t>look into</w:t>
      </w:r>
      <w:proofErr w:type="gramEnd"/>
      <w:r w:rsidRPr="000E6F0D">
        <w:t xml:space="preserve"> adding sub-committees.  Let’s</w:t>
      </w:r>
      <w:r w:rsidR="000D09D6" w:rsidRPr="000E6F0D">
        <w:t xml:space="preserve"> </w:t>
      </w:r>
      <w:proofErr w:type="gramStart"/>
      <w:r w:rsidR="000D09D6" w:rsidRPr="000E6F0D">
        <w:t>revisit at</w:t>
      </w:r>
      <w:proofErr w:type="gramEnd"/>
      <w:r w:rsidR="000D09D6" w:rsidRPr="000E6F0D">
        <w:t xml:space="preserve"> the July meeting.</w:t>
      </w:r>
    </w:p>
    <w:p w14:paraId="00AE2FAF" w14:textId="1EFA1149" w:rsidR="00540D74" w:rsidRPr="0021797C" w:rsidRDefault="00540D74" w:rsidP="008504C5">
      <w:pPr>
        <w:pStyle w:val="ListParagraph"/>
        <w:numPr>
          <w:ilvl w:val="2"/>
          <w:numId w:val="1"/>
        </w:numPr>
      </w:pPr>
      <w:r w:rsidRPr="0021797C">
        <w:t xml:space="preserve">AEDs- </w:t>
      </w:r>
      <w:r w:rsidR="00701E17" w:rsidRPr="0021797C">
        <w:t>locations, potential to looking into getting more?</w:t>
      </w:r>
    </w:p>
    <w:p w14:paraId="4118BC6E" w14:textId="056E6EAC" w:rsidR="00097435" w:rsidRDefault="00097435" w:rsidP="00A06A16">
      <w:pPr>
        <w:pStyle w:val="ListParagraph"/>
        <w:numPr>
          <w:ilvl w:val="3"/>
          <w:numId w:val="1"/>
        </w:numPr>
      </w:pPr>
      <w:r w:rsidRPr="0021797C">
        <w:t xml:space="preserve">Julie met with the County Grants manager for a </w:t>
      </w:r>
      <w:r w:rsidR="008F1F56" w:rsidRPr="0021797C">
        <w:t xml:space="preserve">“Grants 101” info session- the basis of grants </w:t>
      </w:r>
      <w:r w:rsidR="009C6E21">
        <w:t>is</w:t>
      </w:r>
      <w:r w:rsidR="008F1F56" w:rsidRPr="0021797C">
        <w:t xml:space="preserve"> that they are usually formed by the person with the money</w:t>
      </w:r>
      <w:r w:rsidR="0021797C" w:rsidRPr="0021797C">
        <w:t>, looking for others to do the work that will benefit both parties.</w:t>
      </w:r>
      <w:r w:rsidR="0021797C">
        <w:t xml:space="preserve"> The chances of finding a grant that would </w:t>
      </w:r>
      <w:r w:rsidR="00580099">
        <w:t>fund AEDs for campus would be extremely rare.</w:t>
      </w:r>
      <w:r w:rsidR="000F55A6">
        <w:t xml:space="preserve">  We will need to find other options for funding.</w:t>
      </w:r>
    </w:p>
    <w:p w14:paraId="27870B5E" w14:textId="10CCA1EF" w:rsidR="003A3B71" w:rsidRDefault="00435EBF" w:rsidP="00A06A16">
      <w:pPr>
        <w:pStyle w:val="ListParagraph"/>
        <w:numPr>
          <w:ilvl w:val="3"/>
          <w:numId w:val="1"/>
        </w:numPr>
      </w:pPr>
      <w:r>
        <w:t>Julie will work on making up signs for each building stating where the closest AED is located</w:t>
      </w:r>
      <w:r w:rsidR="00957674">
        <w:t>.</w:t>
      </w:r>
    </w:p>
    <w:p w14:paraId="0CF8942A" w14:textId="65E5F6E1" w:rsidR="00FD224B" w:rsidRDefault="000E4F91" w:rsidP="002962A8">
      <w:pPr>
        <w:pStyle w:val="ListParagraph"/>
        <w:numPr>
          <w:ilvl w:val="3"/>
          <w:numId w:val="1"/>
        </w:numPr>
      </w:pPr>
      <w:r>
        <w:t xml:space="preserve">Julie polled </w:t>
      </w:r>
      <w:proofErr w:type="gramStart"/>
      <w:r>
        <w:t>a number of</w:t>
      </w:r>
      <w:proofErr w:type="gramEnd"/>
      <w:r>
        <w:t xml:space="preserve"> small colleges to see what they had for AEDs and </w:t>
      </w:r>
      <w:r w:rsidR="002962A8">
        <w:t>their answers were almost unanimous:</w:t>
      </w:r>
    </w:p>
    <w:p w14:paraId="1C12A905" w14:textId="3EDE61F8" w:rsidR="00FD224B" w:rsidRDefault="00CD317B" w:rsidP="00FD224B">
      <w:pPr>
        <w:pStyle w:val="ListParagraph"/>
        <w:numPr>
          <w:ilvl w:val="4"/>
          <w:numId w:val="1"/>
        </w:numPr>
      </w:pPr>
      <w:r>
        <w:t>No</w:t>
      </w:r>
      <w:r w:rsidR="00957674">
        <w:t>ne</w:t>
      </w:r>
      <w:r>
        <w:t xml:space="preserve"> placed in residence halls due to risk of tampering, theft, and due to age o</w:t>
      </w:r>
      <w:r w:rsidR="008742CE">
        <w:t>f</w:t>
      </w:r>
      <w:r>
        <w:t xml:space="preserve"> residents.</w:t>
      </w:r>
      <w:r w:rsidR="00957674">
        <w:t xml:space="preserve"> Same at PSU and UNH.</w:t>
      </w:r>
    </w:p>
    <w:p w14:paraId="2CA94A2F" w14:textId="561C785F" w:rsidR="00CD317B" w:rsidRDefault="00CD317B" w:rsidP="006B354B">
      <w:pPr>
        <w:pStyle w:val="ListParagraph"/>
        <w:numPr>
          <w:ilvl w:val="4"/>
          <w:numId w:val="1"/>
        </w:numPr>
      </w:pPr>
      <w:r>
        <w:t>Mostly placed in public areas with large assembly areas like Student Center, lecture halls</w:t>
      </w:r>
      <w:r w:rsidR="006B354B">
        <w:t>, theater, dining halls.</w:t>
      </w:r>
    </w:p>
    <w:p w14:paraId="2546A06B" w14:textId="7587E598" w:rsidR="006B354B" w:rsidRDefault="006B354B" w:rsidP="006B354B">
      <w:pPr>
        <w:pStyle w:val="ListParagraph"/>
        <w:numPr>
          <w:ilvl w:val="4"/>
          <w:numId w:val="1"/>
        </w:numPr>
      </w:pPr>
      <w:r>
        <w:t>Multiple in athletic areas, with mobile units for athletic trainers</w:t>
      </w:r>
      <w:r w:rsidR="00F556E6">
        <w:t>.</w:t>
      </w:r>
    </w:p>
    <w:p w14:paraId="7528443A" w14:textId="797FF50C" w:rsidR="006B354B" w:rsidRDefault="006B354B" w:rsidP="006B354B">
      <w:pPr>
        <w:pStyle w:val="ListParagraph"/>
        <w:numPr>
          <w:ilvl w:val="4"/>
          <w:numId w:val="1"/>
        </w:numPr>
      </w:pPr>
      <w:r>
        <w:t>Campus Police/Campus Safety to have mobile units</w:t>
      </w:r>
      <w:r w:rsidR="00F556E6">
        <w:t>.</w:t>
      </w:r>
    </w:p>
    <w:p w14:paraId="5DF5049A" w14:textId="4AFB206E" w:rsidR="00177CFE" w:rsidRPr="00C26F04" w:rsidRDefault="00177CFE" w:rsidP="006B354B">
      <w:pPr>
        <w:pStyle w:val="ListParagraph"/>
        <w:numPr>
          <w:ilvl w:val="4"/>
          <w:numId w:val="1"/>
        </w:numPr>
      </w:pPr>
      <w:r w:rsidRPr="00C26F04">
        <w:t>Locked units at sports arenas with staff/ athletic trainer access only- not public access.</w:t>
      </w:r>
    </w:p>
    <w:p w14:paraId="180E67BD" w14:textId="1373FCFE" w:rsidR="00477E7F" w:rsidRPr="00C26F04" w:rsidRDefault="00477E7F" w:rsidP="006B354B">
      <w:pPr>
        <w:pStyle w:val="ListParagraph"/>
        <w:numPr>
          <w:ilvl w:val="4"/>
          <w:numId w:val="1"/>
        </w:numPr>
      </w:pPr>
      <w:r w:rsidRPr="00C26F04">
        <w:t>Comparing KSC to the other schools polled, we are in alignment.</w:t>
      </w:r>
    </w:p>
    <w:p w14:paraId="2410D5B8" w14:textId="5B834D18" w:rsidR="007060D2" w:rsidRPr="00C26F04" w:rsidRDefault="007060D2" w:rsidP="007060D2">
      <w:pPr>
        <w:pStyle w:val="ListParagraph"/>
        <w:numPr>
          <w:ilvl w:val="1"/>
          <w:numId w:val="1"/>
        </w:numPr>
      </w:pPr>
      <w:r w:rsidRPr="00C26F04">
        <w:t>Closed Items</w:t>
      </w:r>
    </w:p>
    <w:p w14:paraId="60EFC01E" w14:textId="77777777" w:rsidR="008742CE" w:rsidRPr="00C26F04" w:rsidRDefault="008742CE" w:rsidP="008742CE">
      <w:pPr>
        <w:pStyle w:val="ListParagraph"/>
        <w:numPr>
          <w:ilvl w:val="2"/>
          <w:numId w:val="1"/>
        </w:numPr>
      </w:pPr>
      <w:r w:rsidRPr="00C26F04">
        <w:t xml:space="preserve">Budget- In the past the Safety Committee had a budget ($25,000?) </w:t>
      </w:r>
    </w:p>
    <w:p w14:paraId="68AA3B6D" w14:textId="77777777" w:rsidR="008742CE" w:rsidRPr="00C26F04" w:rsidRDefault="008742CE" w:rsidP="008742CE">
      <w:pPr>
        <w:pStyle w:val="ListParagraph"/>
        <w:numPr>
          <w:ilvl w:val="3"/>
          <w:numId w:val="1"/>
        </w:numPr>
      </w:pPr>
      <w:r w:rsidRPr="00C26F04">
        <w:t>Julie spoke with Marc Doyon, Facilities Director, he said that if we deemed it necessary that money would most likely come out of the Facilities Budget. Let’s see how this year goes and if needed, we can look to request money be put into the 2025/2026 Fiscal Year Budget for safety related projects deemed necessary by the committee and affected departments.</w:t>
      </w:r>
    </w:p>
    <w:p w14:paraId="57CB1595" w14:textId="57318A47" w:rsidR="007060D2" w:rsidRPr="00C26F04" w:rsidRDefault="007060D2" w:rsidP="007060D2">
      <w:pPr>
        <w:pStyle w:val="ListParagraph"/>
        <w:numPr>
          <w:ilvl w:val="0"/>
          <w:numId w:val="1"/>
        </w:numPr>
      </w:pPr>
      <w:r w:rsidRPr="00C26F04">
        <w:t>New Business:</w:t>
      </w:r>
      <w:r w:rsidR="00527EE1" w:rsidRPr="00C26F04">
        <w:t xml:space="preserve"> </w:t>
      </w:r>
    </w:p>
    <w:p w14:paraId="6E8EFF95" w14:textId="3F5FC4AE" w:rsidR="00BA3134" w:rsidRDefault="00BA3134" w:rsidP="003F37EB">
      <w:pPr>
        <w:pStyle w:val="ListParagraph"/>
        <w:numPr>
          <w:ilvl w:val="1"/>
          <w:numId w:val="1"/>
        </w:numPr>
      </w:pPr>
      <w:r>
        <w:t xml:space="preserve">The committee </w:t>
      </w:r>
      <w:r w:rsidR="006B21DA">
        <w:t xml:space="preserve">agreed to </w:t>
      </w:r>
      <w:r>
        <w:t>lengthen the meetings to 1 hour 30 minutes since we have been going over each time.</w:t>
      </w:r>
    </w:p>
    <w:p w14:paraId="29D229F1" w14:textId="4EE83FD2" w:rsidR="00312556" w:rsidRPr="004C0840" w:rsidRDefault="00312556" w:rsidP="003F37EB">
      <w:pPr>
        <w:pStyle w:val="ListParagraph"/>
        <w:numPr>
          <w:ilvl w:val="1"/>
          <w:numId w:val="1"/>
        </w:numPr>
      </w:pPr>
      <w:r w:rsidRPr="004C0840">
        <w:t>Safety Training in the Science Center. The O</w:t>
      </w:r>
      <w:r w:rsidR="003A324E" w:rsidRPr="004C0840">
        <w:t>SHA Training Institute Education Center will be holding lab safety training this summer for faculty and staff</w:t>
      </w:r>
      <w:r w:rsidR="00F5689E" w:rsidRPr="004C0840">
        <w:t>.</w:t>
      </w:r>
    </w:p>
    <w:p w14:paraId="4E4A7395" w14:textId="7AC31A3A" w:rsidR="00C26F04" w:rsidRPr="004C0840" w:rsidRDefault="00F15F5B" w:rsidP="003F37EB">
      <w:pPr>
        <w:pStyle w:val="ListParagraph"/>
        <w:numPr>
          <w:ilvl w:val="1"/>
          <w:numId w:val="1"/>
        </w:numPr>
      </w:pPr>
      <w:r w:rsidRPr="004C0840">
        <w:t xml:space="preserve">EHS link on KSC website. Julie will work to have more information posted, </w:t>
      </w:r>
      <w:r w:rsidR="00DE10B2" w:rsidRPr="004C0840">
        <w:t>committee meeting minutes, and relevant information put on the website for the campus to have access</w:t>
      </w:r>
      <w:r w:rsidR="00D940D8" w:rsidRPr="004C0840">
        <w:t xml:space="preserve"> to</w:t>
      </w:r>
      <w:r w:rsidR="00DE10B2" w:rsidRPr="004C0840">
        <w:t>. Please feel free to make suggestions as to what should be on there</w:t>
      </w:r>
      <w:r w:rsidR="00D940D8" w:rsidRPr="004C0840">
        <w:t>- Committee-related, or EHS-related</w:t>
      </w:r>
      <w:r w:rsidR="00DE10B2" w:rsidRPr="004C0840">
        <w:t>.  Julie is working on updating the Safety Policies and Procedures, this will take time</w:t>
      </w:r>
      <w:r w:rsidR="00D940D8" w:rsidRPr="004C0840">
        <w:t>.</w:t>
      </w:r>
    </w:p>
    <w:p w14:paraId="5519F718" w14:textId="41CFF4F3" w:rsidR="00F15F5B" w:rsidRPr="004C0840" w:rsidRDefault="00E8086F" w:rsidP="00C26F04">
      <w:pPr>
        <w:pStyle w:val="ListParagraph"/>
        <w:numPr>
          <w:ilvl w:val="2"/>
          <w:numId w:val="1"/>
        </w:numPr>
      </w:pPr>
      <w:r w:rsidRPr="004C0840">
        <w:t xml:space="preserve"> </w:t>
      </w:r>
      <w:r w:rsidR="00F2445E" w:rsidRPr="004C0840">
        <w:t>Julie met with the web administrator and is in the process of uploading some information onto the website.  The March Minutes</w:t>
      </w:r>
      <w:r w:rsidR="00D004C2" w:rsidRPr="004C0840">
        <w:t xml:space="preserve"> have been</w:t>
      </w:r>
      <w:r w:rsidR="00F2445E" w:rsidRPr="004C0840">
        <w:t xml:space="preserve"> posted</w:t>
      </w:r>
      <w:r w:rsidR="00D004C2" w:rsidRPr="004C0840">
        <w:t>.</w:t>
      </w:r>
    </w:p>
    <w:p w14:paraId="0D53E33C" w14:textId="77777777" w:rsidR="00D004C2" w:rsidRPr="004C0840" w:rsidRDefault="004520EC" w:rsidP="003F37EB">
      <w:pPr>
        <w:pStyle w:val="ListParagraph"/>
        <w:numPr>
          <w:ilvl w:val="1"/>
          <w:numId w:val="1"/>
        </w:numPr>
      </w:pPr>
      <w:r w:rsidRPr="004C0840">
        <w:t xml:space="preserve">E-bikes- </w:t>
      </w:r>
      <w:r w:rsidR="006754F7" w:rsidRPr="004C0840">
        <w:t>we have been seeing more e-bikes/scooters on campus</w:t>
      </w:r>
      <w:r w:rsidR="00C522BE" w:rsidRPr="004C0840">
        <w:t>. Debbie and Lynne mentioned that many of the athletes use them because of their tight schedules getting from class to the athletic fields</w:t>
      </w:r>
      <w:r w:rsidR="00524E15" w:rsidRPr="004C0840">
        <w:t>, and that not enough of the green bikes are available</w:t>
      </w:r>
      <w:r w:rsidR="00C522BE" w:rsidRPr="004C0840">
        <w:t>.  Julie mentioned that through an e-mail/newsletter group she gets that many colleges are banning the storing and charging of E-bikes in campus buildings due to the risk of fire from the charging stations.</w:t>
      </w:r>
      <w:r w:rsidR="00524E15" w:rsidRPr="004C0840">
        <w:t xml:space="preserve"> Something to keep in mind for future discussions.</w:t>
      </w:r>
      <w:r w:rsidR="003F420C" w:rsidRPr="004C0840">
        <w:t xml:space="preserve"> There was also some concern for pedestrian</w:t>
      </w:r>
      <w:r w:rsidR="00F85B35" w:rsidRPr="004C0840">
        <w:t xml:space="preserve">/employee/visitor </w:t>
      </w:r>
      <w:r w:rsidR="003F420C" w:rsidRPr="004C0840">
        <w:t xml:space="preserve">safety with students who use the E-bikes </w:t>
      </w:r>
      <w:r w:rsidR="00F85B35" w:rsidRPr="004C0840">
        <w:t>driving too fast, or too close to others.</w:t>
      </w:r>
      <w:r w:rsidR="00642E84" w:rsidRPr="004C0840">
        <w:t xml:space="preserve"> </w:t>
      </w:r>
    </w:p>
    <w:p w14:paraId="3D4C33C8" w14:textId="61F4F47A" w:rsidR="004520EC" w:rsidRPr="004C0840" w:rsidRDefault="00642E84" w:rsidP="00D004C2">
      <w:pPr>
        <w:pStyle w:val="ListParagraph"/>
        <w:numPr>
          <w:ilvl w:val="2"/>
          <w:numId w:val="1"/>
        </w:numPr>
      </w:pPr>
      <w:r w:rsidRPr="004C0840">
        <w:t xml:space="preserve">Signs have been posted on academic buildings to remind </w:t>
      </w:r>
      <w:r w:rsidR="00CD1C47" w:rsidRPr="004C0840">
        <w:t xml:space="preserve">people that E-bikes and E-scooters are not allowed in the buildings. We will not be enforcing that in residence halls at this time. </w:t>
      </w:r>
      <w:r w:rsidR="008B5E8C" w:rsidRPr="004C0840">
        <w:t>We will keep consistent with the other USNH facilities- UNH has the same policy</w:t>
      </w:r>
      <w:r w:rsidR="0087618A" w:rsidRPr="004C0840">
        <w:t xml:space="preserve"> as KSC. Any new directive about residence halls will have to come from USNH.</w:t>
      </w:r>
    </w:p>
    <w:p w14:paraId="2C311069" w14:textId="5FBE11D2" w:rsidR="007060D2" w:rsidRPr="004C0840" w:rsidRDefault="00533909" w:rsidP="003F37EB">
      <w:pPr>
        <w:pStyle w:val="ListParagraph"/>
        <w:numPr>
          <w:ilvl w:val="1"/>
          <w:numId w:val="1"/>
        </w:numPr>
      </w:pPr>
      <w:r w:rsidRPr="004C0840">
        <w:lastRenderedPageBreak/>
        <w:t>Document review</w:t>
      </w:r>
      <w:r w:rsidR="00D53AD6" w:rsidRPr="004C0840">
        <w:t>- Julie will work on these and send them out to the committee to review and comment on</w:t>
      </w:r>
      <w:r w:rsidR="00E953AB" w:rsidRPr="004C0840">
        <w:t xml:space="preserve"> over the next few months</w:t>
      </w:r>
      <w:r w:rsidR="00D53AD6" w:rsidRPr="004C0840">
        <w:t>.</w:t>
      </w:r>
    </w:p>
    <w:p w14:paraId="03635227" w14:textId="020342AA" w:rsidR="00FF2C48" w:rsidRPr="004C0840" w:rsidRDefault="00ED09CF" w:rsidP="00575467">
      <w:pPr>
        <w:pStyle w:val="ListParagraph"/>
        <w:numPr>
          <w:ilvl w:val="2"/>
          <w:numId w:val="1"/>
        </w:numPr>
      </w:pPr>
      <w:r w:rsidRPr="004C0840">
        <w:t>Committee Safety Policy</w:t>
      </w:r>
    </w:p>
    <w:p w14:paraId="5BBA482E" w14:textId="5393E52D" w:rsidR="00ED09CF" w:rsidRPr="004C0840" w:rsidRDefault="002F148A" w:rsidP="00575467">
      <w:pPr>
        <w:pStyle w:val="ListParagraph"/>
        <w:numPr>
          <w:ilvl w:val="2"/>
          <w:numId w:val="1"/>
        </w:numPr>
      </w:pPr>
      <w:r w:rsidRPr="004C0840">
        <w:t>Mission Statement</w:t>
      </w:r>
    </w:p>
    <w:p w14:paraId="3990ADE3" w14:textId="3D72266D" w:rsidR="007907AA" w:rsidRPr="004C0840" w:rsidRDefault="002F148A" w:rsidP="00BC2793">
      <w:pPr>
        <w:pStyle w:val="ListParagraph"/>
        <w:numPr>
          <w:ilvl w:val="2"/>
          <w:numId w:val="1"/>
        </w:numPr>
      </w:pPr>
      <w:r w:rsidRPr="004C0840">
        <w:t>List of Goals and Objectives</w:t>
      </w:r>
    </w:p>
    <w:p w14:paraId="783548EB" w14:textId="421BFD59" w:rsidR="008710A4" w:rsidRPr="004C0840" w:rsidRDefault="008710A4" w:rsidP="007060D2">
      <w:pPr>
        <w:pStyle w:val="ListParagraph"/>
        <w:numPr>
          <w:ilvl w:val="0"/>
          <w:numId w:val="1"/>
        </w:numPr>
      </w:pPr>
      <w:r w:rsidRPr="004C0840">
        <w:t>Roundtable</w:t>
      </w:r>
      <w:r w:rsidR="009A13C5" w:rsidRPr="004C0840">
        <w:t xml:space="preserve">: </w:t>
      </w:r>
    </w:p>
    <w:p w14:paraId="7DAA53CB" w14:textId="00BD1DCA" w:rsidR="0046580E" w:rsidRPr="004C0840" w:rsidRDefault="00A37AFB" w:rsidP="002E21C8">
      <w:pPr>
        <w:pStyle w:val="ListParagraph"/>
        <w:numPr>
          <w:ilvl w:val="1"/>
          <w:numId w:val="1"/>
        </w:numPr>
      </w:pPr>
      <w:r w:rsidRPr="004C0840">
        <w:t xml:space="preserve">Clean Harbors did a </w:t>
      </w:r>
      <w:proofErr w:type="gramStart"/>
      <w:r w:rsidRPr="004C0840">
        <w:t>pick up</w:t>
      </w:r>
      <w:proofErr w:type="gramEnd"/>
      <w:r w:rsidRPr="004C0840">
        <w:t xml:space="preserve"> on Wednesday, 5/15</w:t>
      </w:r>
      <w:r w:rsidR="00B8781E" w:rsidRPr="004C0840">
        <w:t xml:space="preserve"> of Hazardous, Electronic and Universal Waste.  We will probably have another pick up in August or September, depending on </w:t>
      </w:r>
      <w:proofErr w:type="gramStart"/>
      <w:r w:rsidR="00B8781E" w:rsidRPr="004C0840">
        <w:t>need</w:t>
      </w:r>
      <w:proofErr w:type="gramEnd"/>
      <w:r w:rsidR="00B8781E" w:rsidRPr="004C0840">
        <w:t>.</w:t>
      </w:r>
    </w:p>
    <w:p w14:paraId="462119FE" w14:textId="5F38F2B8" w:rsidR="007060D2" w:rsidRPr="004C0840" w:rsidRDefault="007060D2" w:rsidP="007060D2">
      <w:pPr>
        <w:pStyle w:val="ListParagraph"/>
        <w:numPr>
          <w:ilvl w:val="0"/>
          <w:numId w:val="1"/>
        </w:numPr>
      </w:pPr>
      <w:r w:rsidRPr="004C0840">
        <w:t>Confirm next meeting:</w:t>
      </w:r>
    </w:p>
    <w:p w14:paraId="621332D7" w14:textId="5F52C76C" w:rsidR="007060D2" w:rsidRPr="004C0840" w:rsidRDefault="007060D2" w:rsidP="007060D2">
      <w:pPr>
        <w:pStyle w:val="ListParagraph"/>
        <w:numPr>
          <w:ilvl w:val="1"/>
          <w:numId w:val="1"/>
        </w:numPr>
      </w:pPr>
      <w:r w:rsidRPr="004C0840">
        <w:t>Schedule</w:t>
      </w:r>
      <w:r w:rsidR="00C23C33" w:rsidRPr="004C0840">
        <w:t xml:space="preserve">- </w:t>
      </w:r>
      <w:r w:rsidR="00255B8C" w:rsidRPr="004C0840">
        <w:t>All meetings will be on Fridays at 1:00 in the Student Center Atrium Conference Room</w:t>
      </w:r>
      <w:r w:rsidR="00565E33" w:rsidRPr="004C0840">
        <w:t xml:space="preserve"> unles</w:t>
      </w:r>
      <w:r w:rsidR="000C31DB" w:rsidRPr="004C0840">
        <w:t>s otherwise</w:t>
      </w:r>
      <w:r w:rsidR="008945FE" w:rsidRPr="004C0840">
        <w:t xml:space="preserve"> notified</w:t>
      </w:r>
      <w:r w:rsidR="00255B8C" w:rsidRPr="004C0840">
        <w:t>.</w:t>
      </w:r>
    </w:p>
    <w:p w14:paraId="0247F4F4" w14:textId="0821F13F" w:rsidR="00A7305A" w:rsidRPr="0065438E" w:rsidRDefault="00A7305A" w:rsidP="007060D2">
      <w:pPr>
        <w:pStyle w:val="ListParagraph"/>
        <w:numPr>
          <w:ilvl w:val="2"/>
          <w:numId w:val="1"/>
        </w:numPr>
      </w:pPr>
      <w:r w:rsidRPr="0065438E">
        <w:t>July 12</w:t>
      </w:r>
    </w:p>
    <w:p w14:paraId="7DB4BB92" w14:textId="726D4EB4" w:rsidR="00A7305A" w:rsidRPr="0065438E" w:rsidRDefault="00255B8C" w:rsidP="007060D2">
      <w:pPr>
        <w:pStyle w:val="ListParagraph"/>
        <w:numPr>
          <w:ilvl w:val="2"/>
          <w:numId w:val="1"/>
        </w:numPr>
      </w:pPr>
      <w:r w:rsidRPr="0065438E">
        <w:t>September 20</w:t>
      </w:r>
    </w:p>
    <w:p w14:paraId="24D642A8" w14:textId="255ABE7D" w:rsidR="00255B8C" w:rsidRPr="0065438E" w:rsidRDefault="00255B8C" w:rsidP="007060D2">
      <w:pPr>
        <w:pStyle w:val="ListParagraph"/>
        <w:numPr>
          <w:ilvl w:val="2"/>
          <w:numId w:val="1"/>
        </w:numPr>
      </w:pPr>
      <w:r w:rsidRPr="0065438E">
        <w:t>November 15</w:t>
      </w:r>
    </w:p>
    <w:p w14:paraId="3D35CE0F" w14:textId="5C34E2F6" w:rsidR="00A16B8D" w:rsidRPr="0065438E" w:rsidRDefault="00A16B8D" w:rsidP="00A16B8D">
      <w:pPr>
        <w:pStyle w:val="ListParagraph"/>
        <w:numPr>
          <w:ilvl w:val="0"/>
          <w:numId w:val="1"/>
        </w:numPr>
      </w:pPr>
      <w:r w:rsidRPr="0065438E">
        <w:t>Choose/assign inspections.</w:t>
      </w:r>
    </w:p>
    <w:p w14:paraId="76820A68" w14:textId="1B77E2DB" w:rsidR="007060D2" w:rsidRPr="0065438E" w:rsidRDefault="00575467" w:rsidP="007060D2">
      <w:pPr>
        <w:pStyle w:val="ListParagraph"/>
        <w:numPr>
          <w:ilvl w:val="0"/>
          <w:numId w:val="1"/>
        </w:numPr>
      </w:pPr>
      <w:r w:rsidRPr="0065438E">
        <w:t>Meeting adjourned</w:t>
      </w:r>
      <w:r w:rsidR="007060D2" w:rsidRPr="0065438E">
        <w:t xml:space="preserve"> at </w:t>
      </w:r>
      <w:r w:rsidR="00A00FE1" w:rsidRPr="0065438E">
        <w:t>2:</w:t>
      </w:r>
      <w:r w:rsidR="00BA3134" w:rsidRPr="0065438E">
        <w:t>11</w:t>
      </w:r>
    </w:p>
    <w:p w14:paraId="49259E83" w14:textId="77777777" w:rsidR="00501412" w:rsidRPr="0065438E" w:rsidRDefault="00501412" w:rsidP="00501412"/>
    <w:p w14:paraId="097470E7" w14:textId="091C7EF6" w:rsidR="00501412" w:rsidRDefault="00501412" w:rsidP="00501412">
      <w:r w:rsidRPr="0065438E">
        <w:t xml:space="preserve">Inspections for </w:t>
      </w:r>
      <w:r>
        <w:t>this period:</w:t>
      </w:r>
    </w:p>
    <w:p w14:paraId="264DFAC0" w14:textId="2E881D29" w:rsidR="008A028D" w:rsidRPr="006B21DA" w:rsidRDefault="006B21DA" w:rsidP="00501412">
      <w:r w:rsidRPr="006B21DA">
        <w:t>TBD</w:t>
      </w:r>
    </w:p>
    <w:p w14:paraId="22B1E4BC" w14:textId="691968E4" w:rsidR="00B0229F" w:rsidRDefault="00B0229F" w:rsidP="00501412">
      <w:r>
        <w:t>Please remember that I’m only asking for 1 hour of your time to do inspections, so no worries if you don’t finish. We can add it back to the schedule for the next period.</w:t>
      </w:r>
    </w:p>
    <w:p w14:paraId="28ACB3A4" w14:textId="6AF4DE07" w:rsidR="007A236C" w:rsidRPr="00552932" w:rsidRDefault="007A236C" w:rsidP="00501412"/>
    <w:sectPr w:rsidR="007A236C" w:rsidRPr="00552932" w:rsidSect="0037753C">
      <w:pgSz w:w="12240" w:h="15840"/>
      <w:pgMar w:top="720" w:right="432" w:bottom="432"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82DB1B" w14:textId="77777777" w:rsidR="00887A65" w:rsidRDefault="00887A65" w:rsidP="00533909">
      <w:pPr>
        <w:spacing w:after="0" w:line="240" w:lineRule="auto"/>
      </w:pPr>
      <w:r>
        <w:separator/>
      </w:r>
    </w:p>
  </w:endnote>
  <w:endnote w:type="continuationSeparator" w:id="0">
    <w:p w14:paraId="62572C13" w14:textId="77777777" w:rsidR="00887A65" w:rsidRDefault="00887A65" w:rsidP="005339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0F941F" w14:textId="77777777" w:rsidR="00887A65" w:rsidRDefault="00887A65" w:rsidP="00533909">
      <w:pPr>
        <w:spacing w:after="0" w:line="240" w:lineRule="auto"/>
      </w:pPr>
      <w:r>
        <w:separator/>
      </w:r>
    </w:p>
  </w:footnote>
  <w:footnote w:type="continuationSeparator" w:id="0">
    <w:p w14:paraId="42C50E1E" w14:textId="77777777" w:rsidR="00887A65" w:rsidRDefault="00887A65" w:rsidP="005339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043EEA"/>
    <w:multiLevelType w:val="hybridMultilevel"/>
    <w:tmpl w:val="2B9E96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34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08679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0D2"/>
    <w:rsid w:val="00003740"/>
    <w:rsid w:val="0001023D"/>
    <w:rsid w:val="00011E1C"/>
    <w:rsid w:val="0003352A"/>
    <w:rsid w:val="00037B6A"/>
    <w:rsid w:val="00046A00"/>
    <w:rsid w:val="00047251"/>
    <w:rsid w:val="0005527A"/>
    <w:rsid w:val="0006286B"/>
    <w:rsid w:val="00072E88"/>
    <w:rsid w:val="00074BDE"/>
    <w:rsid w:val="00080BC6"/>
    <w:rsid w:val="00085C10"/>
    <w:rsid w:val="0009046D"/>
    <w:rsid w:val="00097435"/>
    <w:rsid w:val="000A09DC"/>
    <w:rsid w:val="000B0D09"/>
    <w:rsid w:val="000B5D88"/>
    <w:rsid w:val="000C31DB"/>
    <w:rsid w:val="000D09D6"/>
    <w:rsid w:val="000D76AA"/>
    <w:rsid w:val="000E2463"/>
    <w:rsid w:val="000E2CCA"/>
    <w:rsid w:val="000E4F91"/>
    <w:rsid w:val="000E6F0D"/>
    <w:rsid w:val="000F0DBE"/>
    <w:rsid w:val="000F55A6"/>
    <w:rsid w:val="00104B0D"/>
    <w:rsid w:val="0012145E"/>
    <w:rsid w:val="001253CD"/>
    <w:rsid w:val="00127C04"/>
    <w:rsid w:val="00137108"/>
    <w:rsid w:val="00141730"/>
    <w:rsid w:val="0015027E"/>
    <w:rsid w:val="00150A09"/>
    <w:rsid w:val="00177CFE"/>
    <w:rsid w:val="0018766B"/>
    <w:rsid w:val="001A6CFE"/>
    <w:rsid w:val="001D29B1"/>
    <w:rsid w:val="001D60C4"/>
    <w:rsid w:val="001E67FA"/>
    <w:rsid w:val="002122F3"/>
    <w:rsid w:val="00215C7B"/>
    <w:rsid w:val="0021797C"/>
    <w:rsid w:val="00221C71"/>
    <w:rsid w:val="00227003"/>
    <w:rsid w:val="00243769"/>
    <w:rsid w:val="00250C2B"/>
    <w:rsid w:val="0025389A"/>
    <w:rsid w:val="00255B8C"/>
    <w:rsid w:val="00266F63"/>
    <w:rsid w:val="00273082"/>
    <w:rsid w:val="0028290C"/>
    <w:rsid w:val="002962A8"/>
    <w:rsid w:val="002A3309"/>
    <w:rsid w:val="002E21C8"/>
    <w:rsid w:val="002E7015"/>
    <w:rsid w:val="002F148A"/>
    <w:rsid w:val="002F234C"/>
    <w:rsid w:val="002F6278"/>
    <w:rsid w:val="002F627A"/>
    <w:rsid w:val="002F7880"/>
    <w:rsid w:val="003103ED"/>
    <w:rsid w:val="00312556"/>
    <w:rsid w:val="0032023C"/>
    <w:rsid w:val="00326022"/>
    <w:rsid w:val="00337855"/>
    <w:rsid w:val="003650CE"/>
    <w:rsid w:val="0037753C"/>
    <w:rsid w:val="00392A0E"/>
    <w:rsid w:val="003A324E"/>
    <w:rsid w:val="003A3B71"/>
    <w:rsid w:val="003B03E5"/>
    <w:rsid w:val="003B1D25"/>
    <w:rsid w:val="003C250C"/>
    <w:rsid w:val="003C34EF"/>
    <w:rsid w:val="003F37EB"/>
    <w:rsid w:val="003F420C"/>
    <w:rsid w:val="0042170C"/>
    <w:rsid w:val="00423379"/>
    <w:rsid w:val="0042453E"/>
    <w:rsid w:val="00431BF3"/>
    <w:rsid w:val="00435EBF"/>
    <w:rsid w:val="00436953"/>
    <w:rsid w:val="00440FFD"/>
    <w:rsid w:val="00442CA3"/>
    <w:rsid w:val="004520EC"/>
    <w:rsid w:val="004610F5"/>
    <w:rsid w:val="0046580E"/>
    <w:rsid w:val="00477E7F"/>
    <w:rsid w:val="00485717"/>
    <w:rsid w:val="00494DF2"/>
    <w:rsid w:val="00495799"/>
    <w:rsid w:val="004C0840"/>
    <w:rsid w:val="004C5E7B"/>
    <w:rsid w:val="004D0267"/>
    <w:rsid w:val="004D22B3"/>
    <w:rsid w:val="00501412"/>
    <w:rsid w:val="005105A2"/>
    <w:rsid w:val="005109A1"/>
    <w:rsid w:val="00510AD3"/>
    <w:rsid w:val="00512521"/>
    <w:rsid w:val="00520C31"/>
    <w:rsid w:val="00524E15"/>
    <w:rsid w:val="00527EE1"/>
    <w:rsid w:val="00532D4A"/>
    <w:rsid w:val="00533909"/>
    <w:rsid w:val="0053649A"/>
    <w:rsid w:val="00540D74"/>
    <w:rsid w:val="00550076"/>
    <w:rsid w:val="005517CB"/>
    <w:rsid w:val="0055236C"/>
    <w:rsid w:val="00552932"/>
    <w:rsid w:val="00565E33"/>
    <w:rsid w:val="00572620"/>
    <w:rsid w:val="005753FE"/>
    <w:rsid w:val="00575467"/>
    <w:rsid w:val="005777D0"/>
    <w:rsid w:val="00580099"/>
    <w:rsid w:val="005804CA"/>
    <w:rsid w:val="00585456"/>
    <w:rsid w:val="005A08D5"/>
    <w:rsid w:val="005B1364"/>
    <w:rsid w:val="005B56AF"/>
    <w:rsid w:val="005B7AF1"/>
    <w:rsid w:val="005C1AE9"/>
    <w:rsid w:val="005D5860"/>
    <w:rsid w:val="005E01EB"/>
    <w:rsid w:val="005F6756"/>
    <w:rsid w:val="005F6771"/>
    <w:rsid w:val="006341BA"/>
    <w:rsid w:val="00635C64"/>
    <w:rsid w:val="00636432"/>
    <w:rsid w:val="00642736"/>
    <w:rsid w:val="00642E84"/>
    <w:rsid w:val="00650636"/>
    <w:rsid w:val="0065438E"/>
    <w:rsid w:val="00663432"/>
    <w:rsid w:val="00666DA1"/>
    <w:rsid w:val="006754F7"/>
    <w:rsid w:val="00691694"/>
    <w:rsid w:val="00692453"/>
    <w:rsid w:val="006A3E0B"/>
    <w:rsid w:val="006B21DA"/>
    <w:rsid w:val="006B354B"/>
    <w:rsid w:val="006B3D57"/>
    <w:rsid w:val="006B4FA3"/>
    <w:rsid w:val="006C0DDF"/>
    <w:rsid w:val="006C6AC5"/>
    <w:rsid w:val="006D79E4"/>
    <w:rsid w:val="006F09C2"/>
    <w:rsid w:val="006F2AC7"/>
    <w:rsid w:val="00701E17"/>
    <w:rsid w:val="007060D2"/>
    <w:rsid w:val="00707008"/>
    <w:rsid w:val="00751CED"/>
    <w:rsid w:val="007536C1"/>
    <w:rsid w:val="007633B9"/>
    <w:rsid w:val="00774CDB"/>
    <w:rsid w:val="00777E1A"/>
    <w:rsid w:val="007907AA"/>
    <w:rsid w:val="007920B6"/>
    <w:rsid w:val="007923E9"/>
    <w:rsid w:val="007A236C"/>
    <w:rsid w:val="007A71C4"/>
    <w:rsid w:val="007B1C65"/>
    <w:rsid w:val="007B1F26"/>
    <w:rsid w:val="007D5EE4"/>
    <w:rsid w:val="007E218B"/>
    <w:rsid w:val="007F23C7"/>
    <w:rsid w:val="007F33E2"/>
    <w:rsid w:val="008504C5"/>
    <w:rsid w:val="00850DF8"/>
    <w:rsid w:val="00860C95"/>
    <w:rsid w:val="008710A4"/>
    <w:rsid w:val="00871445"/>
    <w:rsid w:val="008742CE"/>
    <w:rsid w:val="0087618A"/>
    <w:rsid w:val="0087737D"/>
    <w:rsid w:val="00884CB7"/>
    <w:rsid w:val="008851E1"/>
    <w:rsid w:val="00887A65"/>
    <w:rsid w:val="00890812"/>
    <w:rsid w:val="008945FE"/>
    <w:rsid w:val="008A028D"/>
    <w:rsid w:val="008B285F"/>
    <w:rsid w:val="008B5E8C"/>
    <w:rsid w:val="008C771E"/>
    <w:rsid w:val="008C79C1"/>
    <w:rsid w:val="008F1F56"/>
    <w:rsid w:val="008F2837"/>
    <w:rsid w:val="008F61E8"/>
    <w:rsid w:val="009004DE"/>
    <w:rsid w:val="00923D5F"/>
    <w:rsid w:val="00932847"/>
    <w:rsid w:val="009456D1"/>
    <w:rsid w:val="0095585A"/>
    <w:rsid w:val="00957674"/>
    <w:rsid w:val="0097300C"/>
    <w:rsid w:val="00980456"/>
    <w:rsid w:val="00983CB1"/>
    <w:rsid w:val="00996F71"/>
    <w:rsid w:val="009A13C5"/>
    <w:rsid w:val="009A15F1"/>
    <w:rsid w:val="009A1B6B"/>
    <w:rsid w:val="009A2DB8"/>
    <w:rsid w:val="009B1E16"/>
    <w:rsid w:val="009B7778"/>
    <w:rsid w:val="009C6E21"/>
    <w:rsid w:val="009D0786"/>
    <w:rsid w:val="009E0006"/>
    <w:rsid w:val="009E3E6F"/>
    <w:rsid w:val="009F4CFD"/>
    <w:rsid w:val="00A0030E"/>
    <w:rsid w:val="00A00FE1"/>
    <w:rsid w:val="00A02D01"/>
    <w:rsid w:val="00A02DAA"/>
    <w:rsid w:val="00A0425E"/>
    <w:rsid w:val="00A06A16"/>
    <w:rsid w:val="00A11885"/>
    <w:rsid w:val="00A16B8D"/>
    <w:rsid w:val="00A37AFB"/>
    <w:rsid w:val="00A461ED"/>
    <w:rsid w:val="00A6573C"/>
    <w:rsid w:val="00A671EA"/>
    <w:rsid w:val="00A7305A"/>
    <w:rsid w:val="00A74BB9"/>
    <w:rsid w:val="00A834C8"/>
    <w:rsid w:val="00A835CF"/>
    <w:rsid w:val="00A85B14"/>
    <w:rsid w:val="00A870B7"/>
    <w:rsid w:val="00AA53C5"/>
    <w:rsid w:val="00AB1AE3"/>
    <w:rsid w:val="00AB49E3"/>
    <w:rsid w:val="00AB5058"/>
    <w:rsid w:val="00AC2D47"/>
    <w:rsid w:val="00AE5E2E"/>
    <w:rsid w:val="00B0229F"/>
    <w:rsid w:val="00B156FA"/>
    <w:rsid w:val="00B23E98"/>
    <w:rsid w:val="00B24925"/>
    <w:rsid w:val="00B32406"/>
    <w:rsid w:val="00B3338F"/>
    <w:rsid w:val="00B46307"/>
    <w:rsid w:val="00B51B63"/>
    <w:rsid w:val="00B56254"/>
    <w:rsid w:val="00B56333"/>
    <w:rsid w:val="00B6334A"/>
    <w:rsid w:val="00B7422F"/>
    <w:rsid w:val="00B8781E"/>
    <w:rsid w:val="00BA3134"/>
    <w:rsid w:val="00BA6BD7"/>
    <w:rsid w:val="00BB383A"/>
    <w:rsid w:val="00BC2793"/>
    <w:rsid w:val="00BD05F9"/>
    <w:rsid w:val="00BD6D66"/>
    <w:rsid w:val="00BE0413"/>
    <w:rsid w:val="00BE731B"/>
    <w:rsid w:val="00BF706C"/>
    <w:rsid w:val="00C2326C"/>
    <w:rsid w:val="00C23C33"/>
    <w:rsid w:val="00C26F04"/>
    <w:rsid w:val="00C3341F"/>
    <w:rsid w:val="00C40377"/>
    <w:rsid w:val="00C522BE"/>
    <w:rsid w:val="00C558A3"/>
    <w:rsid w:val="00C70B9A"/>
    <w:rsid w:val="00C721B4"/>
    <w:rsid w:val="00C8285E"/>
    <w:rsid w:val="00C94220"/>
    <w:rsid w:val="00C96F0A"/>
    <w:rsid w:val="00CB1BB3"/>
    <w:rsid w:val="00CB2EDD"/>
    <w:rsid w:val="00CB3EA9"/>
    <w:rsid w:val="00CD1C47"/>
    <w:rsid w:val="00CD317B"/>
    <w:rsid w:val="00CD400F"/>
    <w:rsid w:val="00CE0411"/>
    <w:rsid w:val="00CE0CB1"/>
    <w:rsid w:val="00CE2491"/>
    <w:rsid w:val="00CE51FA"/>
    <w:rsid w:val="00CE75DB"/>
    <w:rsid w:val="00CF1D2C"/>
    <w:rsid w:val="00CF3010"/>
    <w:rsid w:val="00D004C2"/>
    <w:rsid w:val="00D15EB0"/>
    <w:rsid w:val="00D22C62"/>
    <w:rsid w:val="00D5374A"/>
    <w:rsid w:val="00D53AD6"/>
    <w:rsid w:val="00D72172"/>
    <w:rsid w:val="00D92192"/>
    <w:rsid w:val="00D940D8"/>
    <w:rsid w:val="00DB27A1"/>
    <w:rsid w:val="00DB2DE3"/>
    <w:rsid w:val="00DB45FA"/>
    <w:rsid w:val="00DC077C"/>
    <w:rsid w:val="00DC5417"/>
    <w:rsid w:val="00DD0F28"/>
    <w:rsid w:val="00DD7BC3"/>
    <w:rsid w:val="00DE09E6"/>
    <w:rsid w:val="00DE10B2"/>
    <w:rsid w:val="00DE198A"/>
    <w:rsid w:val="00E01684"/>
    <w:rsid w:val="00E04D48"/>
    <w:rsid w:val="00E0542B"/>
    <w:rsid w:val="00E8086F"/>
    <w:rsid w:val="00E953AB"/>
    <w:rsid w:val="00EC6C3A"/>
    <w:rsid w:val="00ED09CF"/>
    <w:rsid w:val="00ED7330"/>
    <w:rsid w:val="00EF2DCA"/>
    <w:rsid w:val="00EF561B"/>
    <w:rsid w:val="00F02029"/>
    <w:rsid w:val="00F059AE"/>
    <w:rsid w:val="00F15F5B"/>
    <w:rsid w:val="00F22A98"/>
    <w:rsid w:val="00F2445E"/>
    <w:rsid w:val="00F37505"/>
    <w:rsid w:val="00F55332"/>
    <w:rsid w:val="00F556E6"/>
    <w:rsid w:val="00F5689E"/>
    <w:rsid w:val="00F57570"/>
    <w:rsid w:val="00F67039"/>
    <w:rsid w:val="00F67113"/>
    <w:rsid w:val="00F73AC0"/>
    <w:rsid w:val="00F761EA"/>
    <w:rsid w:val="00F85B35"/>
    <w:rsid w:val="00F90993"/>
    <w:rsid w:val="00F970E2"/>
    <w:rsid w:val="00F97494"/>
    <w:rsid w:val="00FB371B"/>
    <w:rsid w:val="00FD224B"/>
    <w:rsid w:val="00FD78CD"/>
    <w:rsid w:val="00FF2C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93F0EF"/>
  <w15:chartTrackingRefBased/>
  <w15:docId w15:val="{78E4E889-0623-4950-B2C8-10CC0CEF5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7060D2"/>
  </w:style>
  <w:style w:type="character" w:customStyle="1" w:styleId="DateChar">
    <w:name w:val="Date Char"/>
    <w:basedOn w:val="DefaultParagraphFont"/>
    <w:link w:val="Date"/>
    <w:uiPriority w:val="99"/>
    <w:semiHidden/>
    <w:rsid w:val="007060D2"/>
  </w:style>
  <w:style w:type="paragraph" w:styleId="ListParagraph">
    <w:name w:val="List Paragraph"/>
    <w:basedOn w:val="Normal"/>
    <w:uiPriority w:val="34"/>
    <w:qFormat/>
    <w:rsid w:val="007060D2"/>
    <w:pPr>
      <w:ind w:left="720"/>
      <w:contextualSpacing/>
    </w:pPr>
  </w:style>
  <w:style w:type="paragraph" w:styleId="Header">
    <w:name w:val="header"/>
    <w:basedOn w:val="Normal"/>
    <w:link w:val="HeaderChar"/>
    <w:uiPriority w:val="99"/>
    <w:unhideWhenUsed/>
    <w:rsid w:val="005339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3909"/>
  </w:style>
  <w:style w:type="paragraph" w:styleId="Footer">
    <w:name w:val="footer"/>
    <w:basedOn w:val="Normal"/>
    <w:link w:val="FooterChar"/>
    <w:uiPriority w:val="99"/>
    <w:unhideWhenUsed/>
    <w:rsid w:val="005339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3909"/>
  </w:style>
  <w:style w:type="paragraph" w:styleId="NormalWeb">
    <w:name w:val="Normal (Web)"/>
    <w:basedOn w:val="Normal"/>
    <w:uiPriority w:val="99"/>
    <w:semiHidden/>
    <w:unhideWhenUsed/>
    <w:rsid w:val="007A236C"/>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styleId="Hyperlink">
    <w:name w:val="Hyperlink"/>
    <w:basedOn w:val="DefaultParagraphFont"/>
    <w:uiPriority w:val="99"/>
    <w:unhideWhenUsed/>
    <w:rsid w:val="00085C10"/>
    <w:rPr>
      <w:color w:val="0563C1" w:themeColor="hyperlink"/>
      <w:u w:val="single"/>
    </w:rPr>
  </w:style>
  <w:style w:type="character" w:styleId="UnresolvedMention">
    <w:name w:val="Unresolved Mention"/>
    <w:basedOn w:val="DefaultParagraphFont"/>
    <w:uiPriority w:val="99"/>
    <w:semiHidden/>
    <w:unhideWhenUsed/>
    <w:rsid w:val="00085C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1941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olice.illinois.edu/em/active-shooter-respon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2122</TotalTime>
  <Pages>3</Pages>
  <Words>1075</Words>
  <Characters>6131</Characters>
  <Application>Microsoft Office Word</Application>
  <DocSecurity>0</DocSecurity>
  <Lines>51</Lines>
  <Paragraphs>14</Paragraphs>
  <ScaleCrop>false</ScaleCrop>
  <Company/>
  <LinksUpToDate>false</LinksUpToDate>
  <CharactersWithSpaces>7192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Kroupa, Julie</dc:creator>
  <cp:keywords/>
  <dc:description/>
  <cp:lastModifiedBy>Julie Kroupa</cp:lastModifiedBy>
  <cp:revision>237</cp:revision>
  <cp:lastPrinted>2024-03-21T15:51:00Z</cp:lastPrinted>
  <dcterms:created xsi:type="dcterms:W3CDTF">2024-02-20T14:01:00Z</dcterms:created>
  <dcterms:modified xsi:type="dcterms:W3CDTF">2024-05-21T12:21:00Z</dcterms:modified>
</cp:coreProperties>
</file>