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5D09" w14:textId="5B2BF71B" w:rsidR="00204C49" w:rsidRPr="00A711CF" w:rsidRDefault="009B2C02" w:rsidP="00204C49">
      <w:pPr>
        <w:spacing w:line="360" w:lineRule="auto"/>
        <w:rPr>
          <w:rFonts w:ascii="Times New Roman" w:hAnsi="Times New Roman" w:cs="Times New Roman"/>
          <w:b/>
          <w:sz w:val="20"/>
          <w:szCs w:val="20"/>
        </w:rPr>
      </w:pPr>
      <w:r>
        <w:rPr>
          <w:rFonts w:ascii="Times New Roman" w:hAnsi="Times New Roman" w:cs="Times New Roman"/>
          <w:b/>
          <w:sz w:val="20"/>
          <w:szCs w:val="20"/>
        </w:rPr>
        <w:t>EPP</w:t>
      </w:r>
      <w:r w:rsidR="00204C49" w:rsidRPr="00A711CF">
        <w:rPr>
          <w:rFonts w:ascii="Times New Roman" w:hAnsi="Times New Roman" w:cs="Times New Roman"/>
          <w:b/>
          <w:sz w:val="20"/>
          <w:szCs w:val="20"/>
        </w:rPr>
        <w:t xml:space="preserve"> Candidate’s Name</w:t>
      </w:r>
      <w:r w:rsidR="00204C49" w:rsidRPr="00A711CF">
        <w:rPr>
          <w:rFonts w:ascii="Times New Roman" w:hAnsi="Times New Roman" w:cs="Times New Roman"/>
          <w:sz w:val="20"/>
          <w:szCs w:val="20"/>
        </w:rPr>
        <w:t xml:space="preserve"> __________________________________________</w:t>
      </w:r>
      <w:r w:rsidR="00204C49" w:rsidRPr="00A711CF">
        <w:rPr>
          <w:rFonts w:ascii="Times New Roman" w:hAnsi="Times New Roman" w:cs="Times New Roman"/>
          <w:b/>
          <w:sz w:val="20"/>
          <w:szCs w:val="20"/>
        </w:rPr>
        <w:t xml:space="preserve"> Program _</w:t>
      </w:r>
      <w:r w:rsidR="00204C49" w:rsidRPr="00A711CF">
        <w:rPr>
          <w:rFonts w:ascii="Times New Roman" w:hAnsi="Times New Roman" w:cs="Times New Roman"/>
          <w:sz w:val="20"/>
          <w:szCs w:val="20"/>
        </w:rPr>
        <w:t>_______________</w:t>
      </w:r>
      <w:r w:rsidR="00204C49" w:rsidRPr="00A711CF">
        <w:rPr>
          <w:rFonts w:ascii="Times New Roman" w:hAnsi="Times New Roman" w:cs="Times New Roman"/>
          <w:b/>
          <w:sz w:val="20"/>
          <w:szCs w:val="20"/>
        </w:rPr>
        <w:t>______</w:t>
      </w:r>
    </w:p>
    <w:p w14:paraId="74181030" w14:textId="77777777" w:rsidR="00204C49" w:rsidRPr="00A711CF" w:rsidRDefault="00204C49" w:rsidP="00204C49">
      <w:pPr>
        <w:spacing w:line="360" w:lineRule="auto"/>
        <w:rPr>
          <w:rFonts w:ascii="Times New Roman" w:hAnsi="Times New Roman" w:cs="Times New Roman"/>
          <w:b/>
          <w:sz w:val="20"/>
          <w:szCs w:val="20"/>
        </w:rPr>
      </w:pPr>
      <w:r w:rsidRPr="00A711CF">
        <w:rPr>
          <w:rFonts w:ascii="Times New Roman" w:hAnsi="Times New Roman" w:cs="Times New Roman"/>
          <w:b/>
          <w:sz w:val="20"/>
          <w:szCs w:val="20"/>
        </w:rPr>
        <w:t>Person Completing the Form:</w:t>
      </w:r>
      <w:r w:rsidRPr="00A711CF">
        <w:rPr>
          <w:rFonts w:ascii="Times New Roman" w:hAnsi="Times New Roman" w:cs="Times New Roman"/>
          <w:sz w:val="20"/>
          <w:szCs w:val="20"/>
        </w:rPr>
        <w:t xml:space="preserve"> (please print) ___________________</w:t>
      </w:r>
      <w:r w:rsidRPr="00A711CF">
        <w:rPr>
          <w:rFonts w:ascii="Times New Roman" w:hAnsi="Times New Roman" w:cs="Times New Roman"/>
          <w:sz w:val="20"/>
          <w:szCs w:val="20"/>
        </w:rPr>
        <w:tab/>
      </w:r>
      <w:r w:rsidRPr="00A711CF">
        <w:rPr>
          <w:rFonts w:ascii="Times New Roman" w:hAnsi="Times New Roman" w:cs="Times New Roman"/>
          <w:b/>
          <w:sz w:val="20"/>
          <w:szCs w:val="20"/>
        </w:rPr>
        <w:t>Role ___________________________________</w:t>
      </w:r>
    </w:p>
    <w:p w14:paraId="6698BE3A" w14:textId="3085DB31" w:rsidR="00204C49" w:rsidRPr="00A14639" w:rsidRDefault="00204C49" w:rsidP="00204C49">
      <w:pPr>
        <w:rPr>
          <w:rFonts w:ascii="Times New Roman" w:hAnsi="Times New Roman" w:cs="Times New Roman"/>
          <w:i/>
          <w:sz w:val="20"/>
          <w:szCs w:val="20"/>
        </w:rPr>
      </w:pPr>
      <w:r w:rsidRPr="00A14639">
        <w:rPr>
          <w:rFonts w:ascii="Times New Roman" w:hAnsi="Times New Roman" w:cs="Times New Roman"/>
          <w:i/>
          <w:sz w:val="20"/>
          <w:szCs w:val="20"/>
        </w:rPr>
        <w:t>The purpose of this assessment is to obtain professional evaluations of the dispositions (behaviors and attitudes) of Keene State College Candidates</w:t>
      </w:r>
      <w:r w:rsidR="004737BC">
        <w:rPr>
          <w:rFonts w:ascii="Times New Roman" w:hAnsi="Times New Roman" w:cs="Times New Roman"/>
          <w:i/>
          <w:sz w:val="20"/>
          <w:szCs w:val="20"/>
        </w:rPr>
        <w:t xml:space="preserve"> as </w:t>
      </w:r>
      <w:r w:rsidR="00FB2451">
        <w:rPr>
          <w:rFonts w:ascii="Times New Roman" w:hAnsi="Times New Roman" w:cs="Times New Roman"/>
          <w:i/>
          <w:sz w:val="20"/>
          <w:szCs w:val="20"/>
        </w:rPr>
        <w:t>they</w:t>
      </w:r>
      <w:r w:rsidR="004737BC">
        <w:rPr>
          <w:rFonts w:ascii="Times New Roman" w:hAnsi="Times New Roman" w:cs="Times New Roman"/>
          <w:i/>
          <w:sz w:val="20"/>
          <w:szCs w:val="20"/>
        </w:rPr>
        <w:t xml:space="preserve"> progress in our programs.</w:t>
      </w:r>
      <w:r w:rsidRPr="00A14639">
        <w:rPr>
          <w:rFonts w:ascii="Times New Roman" w:hAnsi="Times New Roman" w:cs="Times New Roman"/>
          <w:i/>
          <w:sz w:val="20"/>
          <w:szCs w:val="20"/>
        </w:rPr>
        <w:t xml:space="preserve"> These dispositions are based on the KSC Conceptual Framework, Charlotte Danielson’s framework (2007), </w:t>
      </w:r>
      <w:proofErr w:type="spellStart"/>
      <w:r w:rsidRPr="00A14639">
        <w:rPr>
          <w:rFonts w:ascii="Times New Roman" w:hAnsi="Times New Roman" w:cs="Times New Roman"/>
          <w:i/>
          <w:sz w:val="20"/>
          <w:szCs w:val="20"/>
        </w:rPr>
        <w:t>InTASC</w:t>
      </w:r>
      <w:proofErr w:type="spellEnd"/>
      <w:r w:rsidRPr="00A14639">
        <w:rPr>
          <w:rFonts w:ascii="Times New Roman" w:hAnsi="Times New Roman" w:cs="Times New Roman"/>
          <w:i/>
          <w:sz w:val="20"/>
          <w:szCs w:val="20"/>
        </w:rPr>
        <w:t xml:space="preserve"> standards, and NH DOE Standard Ed 610.02.</w:t>
      </w:r>
    </w:p>
    <w:p w14:paraId="2AC0D09B" w14:textId="77777777" w:rsidR="00FF6724" w:rsidRDefault="00FF6724" w:rsidP="00204C49">
      <w:pPr>
        <w:rPr>
          <w:rFonts w:ascii="Times New Roman" w:hAnsi="Times New Roman" w:cs="Times New Roman"/>
          <w:b/>
          <w:sz w:val="20"/>
          <w:szCs w:val="20"/>
        </w:rPr>
      </w:pPr>
    </w:p>
    <w:p w14:paraId="0CC6B03C" w14:textId="04256C85" w:rsidR="00204C49" w:rsidRPr="00A14639" w:rsidRDefault="00204C49" w:rsidP="00204C49">
      <w:pPr>
        <w:rPr>
          <w:rFonts w:ascii="Times New Roman" w:hAnsi="Times New Roman" w:cs="Times New Roman"/>
          <w:sz w:val="20"/>
          <w:szCs w:val="20"/>
        </w:rPr>
      </w:pPr>
      <w:r w:rsidRPr="00A14639">
        <w:rPr>
          <w:rFonts w:ascii="Times New Roman" w:hAnsi="Times New Roman" w:cs="Times New Roman"/>
          <w:b/>
          <w:sz w:val="20"/>
          <w:szCs w:val="20"/>
        </w:rPr>
        <w:t>Key:</w:t>
      </w:r>
      <w:r w:rsidRPr="00A14639">
        <w:rPr>
          <w:rFonts w:ascii="Times New Roman" w:hAnsi="Times New Roman" w:cs="Times New Roman"/>
          <w:sz w:val="20"/>
          <w:szCs w:val="20"/>
        </w:rPr>
        <w:t xml:space="preserve"> (see reverse for rubric)</w:t>
      </w:r>
    </w:p>
    <w:p w14:paraId="3D639642" w14:textId="542D47B3" w:rsidR="00204C49" w:rsidRPr="00A14639" w:rsidRDefault="004737BC" w:rsidP="00A14639">
      <w:pPr>
        <w:ind w:left="540"/>
        <w:rPr>
          <w:rFonts w:ascii="Times New Roman" w:hAnsi="Times New Roman" w:cs="Times New Roman"/>
          <w:sz w:val="20"/>
          <w:szCs w:val="20"/>
        </w:rPr>
      </w:pPr>
      <w:r>
        <w:rPr>
          <w:rFonts w:ascii="Times New Roman" w:hAnsi="Times New Roman" w:cs="Times New Roman"/>
          <w:sz w:val="20"/>
          <w:szCs w:val="20"/>
        </w:rPr>
        <w:t>1</w:t>
      </w:r>
      <w:r w:rsidR="00204C49" w:rsidRPr="00A14639">
        <w:rPr>
          <w:rFonts w:ascii="Times New Roman" w:hAnsi="Times New Roman" w:cs="Times New Roman"/>
          <w:sz w:val="20"/>
          <w:szCs w:val="20"/>
        </w:rPr>
        <w:t xml:space="preserve"> – </w:t>
      </w:r>
      <w:r>
        <w:rPr>
          <w:rFonts w:ascii="Times New Roman" w:hAnsi="Times New Roman" w:cs="Times New Roman"/>
          <w:sz w:val="20"/>
          <w:szCs w:val="20"/>
        </w:rPr>
        <w:t>Does Not Meet Standard</w:t>
      </w:r>
    </w:p>
    <w:p w14:paraId="30883F1D" w14:textId="5C91BA35" w:rsidR="00204C49" w:rsidRPr="00A14639" w:rsidRDefault="004737BC" w:rsidP="00A14639">
      <w:pPr>
        <w:ind w:left="540"/>
        <w:rPr>
          <w:rFonts w:ascii="Times New Roman" w:hAnsi="Times New Roman" w:cs="Times New Roman"/>
          <w:sz w:val="20"/>
          <w:szCs w:val="20"/>
        </w:rPr>
      </w:pPr>
      <w:r>
        <w:rPr>
          <w:rFonts w:ascii="Times New Roman" w:hAnsi="Times New Roman" w:cs="Times New Roman"/>
          <w:sz w:val="20"/>
          <w:szCs w:val="20"/>
        </w:rPr>
        <w:t>2</w:t>
      </w:r>
      <w:r w:rsidR="00204C49" w:rsidRPr="00A14639">
        <w:rPr>
          <w:rFonts w:ascii="Times New Roman" w:hAnsi="Times New Roman" w:cs="Times New Roman"/>
          <w:sz w:val="20"/>
          <w:szCs w:val="20"/>
        </w:rPr>
        <w:t xml:space="preserve"> – </w:t>
      </w:r>
      <w:r>
        <w:rPr>
          <w:rFonts w:ascii="Times New Roman" w:hAnsi="Times New Roman" w:cs="Times New Roman"/>
          <w:sz w:val="20"/>
          <w:szCs w:val="20"/>
        </w:rPr>
        <w:t>Progress T</w:t>
      </w:r>
      <w:r w:rsidR="00DB1701">
        <w:rPr>
          <w:rFonts w:ascii="Times New Roman" w:hAnsi="Times New Roman" w:cs="Times New Roman"/>
          <w:sz w:val="20"/>
          <w:szCs w:val="20"/>
        </w:rPr>
        <w:t>o</w:t>
      </w:r>
      <w:r>
        <w:rPr>
          <w:rFonts w:ascii="Times New Roman" w:hAnsi="Times New Roman" w:cs="Times New Roman"/>
          <w:sz w:val="20"/>
          <w:szCs w:val="20"/>
        </w:rPr>
        <w:t>ward</w:t>
      </w:r>
      <w:r w:rsidR="00DB1701">
        <w:rPr>
          <w:rFonts w:ascii="Times New Roman" w:hAnsi="Times New Roman" w:cs="Times New Roman"/>
          <w:sz w:val="20"/>
          <w:szCs w:val="20"/>
        </w:rPr>
        <w:t>s</w:t>
      </w:r>
      <w:r>
        <w:rPr>
          <w:rFonts w:ascii="Times New Roman" w:hAnsi="Times New Roman" w:cs="Times New Roman"/>
          <w:sz w:val="20"/>
          <w:szCs w:val="20"/>
        </w:rPr>
        <w:t xml:space="preserve"> Meeting Standard</w:t>
      </w:r>
    </w:p>
    <w:p w14:paraId="75EA0CE8" w14:textId="723CFAFB" w:rsidR="00204C49" w:rsidRDefault="004737BC" w:rsidP="004737BC">
      <w:pPr>
        <w:ind w:left="540"/>
        <w:contextualSpacing/>
        <w:rPr>
          <w:rFonts w:ascii="Times New Roman" w:hAnsi="Times New Roman" w:cs="Times New Roman"/>
          <w:sz w:val="20"/>
          <w:szCs w:val="20"/>
        </w:rPr>
      </w:pPr>
      <w:r>
        <w:rPr>
          <w:rFonts w:ascii="Times New Roman" w:hAnsi="Times New Roman" w:cs="Times New Roman"/>
          <w:sz w:val="20"/>
          <w:szCs w:val="20"/>
        </w:rPr>
        <w:t>3</w:t>
      </w:r>
      <w:r w:rsidR="00204C49" w:rsidRPr="00A14639">
        <w:rPr>
          <w:rFonts w:ascii="Times New Roman" w:hAnsi="Times New Roman" w:cs="Times New Roman"/>
          <w:sz w:val="20"/>
          <w:szCs w:val="20"/>
        </w:rPr>
        <w:t xml:space="preserve"> – </w:t>
      </w:r>
      <w:r>
        <w:rPr>
          <w:rFonts w:ascii="Times New Roman" w:hAnsi="Times New Roman" w:cs="Times New Roman"/>
          <w:sz w:val="20"/>
          <w:szCs w:val="20"/>
        </w:rPr>
        <w:t>Meets Standard</w:t>
      </w:r>
    </w:p>
    <w:p w14:paraId="2EFE0429" w14:textId="2D511259" w:rsidR="00204C49" w:rsidRDefault="004737BC" w:rsidP="004737BC">
      <w:pPr>
        <w:ind w:left="540"/>
        <w:contextualSpacing/>
        <w:rPr>
          <w:rFonts w:ascii="Times New Roman" w:hAnsi="Times New Roman" w:cs="Times New Roman"/>
          <w:sz w:val="20"/>
          <w:szCs w:val="20"/>
        </w:rPr>
      </w:pPr>
      <w:r>
        <w:rPr>
          <w:rFonts w:ascii="Times New Roman" w:hAnsi="Times New Roman" w:cs="Times New Roman"/>
          <w:sz w:val="20"/>
          <w:szCs w:val="20"/>
        </w:rPr>
        <w:t>4 – Exceeds Standard</w:t>
      </w:r>
    </w:p>
    <w:p w14:paraId="7DF08502" w14:textId="77777777" w:rsidR="00FF6724" w:rsidRPr="00FF6724" w:rsidRDefault="00FF6724" w:rsidP="004737BC">
      <w:pPr>
        <w:rPr>
          <w:rFonts w:ascii="Times New Roman" w:hAnsi="Times New Roman" w:cs="Times New Roman"/>
          <w:b/>
          <w:bCs/>
          <w:i/>
          <w:iCs/>
          <w:sz w:val="16"/>
          <w:szCs w:val="16"/>
        </w:rPr>
      </w:pPr>
    </w:p>
    <w:p w14:paraId="147846B3" w14:textId="5354F965" w:rsidR="004737BC" w:rsidRPr="00FF6724" w:rsidRDefault="002D2ADD" w:rsidP="004737BC">
      <w:pPr>
        <w:rPr>
          <w:rFonts w:ascii="Times New Roman" w:hAnsi="Times New Roman" w:cs="Times New Roman"/>
          <w:b/>
          <w:bCs/>
          <w:i/>
          <w:iCs/>
          <w:sz w:val="22"/>
          <w:szCs w:val="22"/>
        </w:rPr>
      </w:pPr>
      <w:r w:rsidRPr="00FF6724">
        <w:rPr>
          <w:rFonts w:ascii="Times New Roman" w:hAnsi="Times New Roman" w:cs="Times New Roman"/>
          <w:b/>
          <w:bCs/>
          <w:i/>
          <w:iCs/>
          <w:sz w:val="22"/>
          <w:szCs w:val="22"/>
        </w:rPr>
        <w:t>The Candidate demonstrates the following patterns as appropriate to their progress in their educator preparation program</w:t>
      </w:r>
      <w:r w:rsidR="008F3D9C" w:rsidRPr="00FF6724">
        <w:rPr>
          <w:rFonts w:ascii="Times New Roman" w:hAnsi="Times New Roman" w:cs="Times New Roman"/>
          <w:b/>
          <w:bCs/>
          <w:i/>
          <w:iCs/>
          <w:sz w:val="22"/>
          <w:szCs w:val="22"/>
        </w:rPr>
        <w:t>:</w:t>
      </w: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1035"/>
        <w:gridCol w:w="6335"/>
      </w:tblGrid>
      <w:tr w:rsidR="00DB1701" w:rsidRPr="00A711CF" w14:paraId="2E6524B0" w14:textId="77777777" w:rsidTr="00AC159C">
        <w:trPr>
          <w:trHeight w:val="377"/>
          <w:jc w:val="center"/>
        </w:trPr>
        <w:tc>
          <w:tcPr>
            <w:tcW w:w="2452" w:type="dxa"/>
            <w:shd w:val="clear" w:color="auto" w:fill="E6E6E6"/>
          </w:tcPr>
          <w:p w14:paraId="7050BB44" w14:textId="77777777" w:rsidR="00DB1701" w:rsidRPr="00A711CF" w:rsidRDefault="00DB1701" w:rsidP="009F40A0">
            <w:pPr>
              <w:rPr>
                <w:rFonts w:ascii="Times New Roman" w:hAnsi="Times New Roman" w:cs="Times New Roman"/>
                <w:b/>
                <w:sz w:val="20"/>
                <w:szCs w:val="20"/>
              </w:rPr>
            </w:pPr>
            <w:r w:rsidRPr="00A711CF">
              <w:rPr>
                <w:rFonts w:ascii="Times New Roman" w:hAnsi="Times New Roman" w:cs="Times New Roman"/>
                <w:b/>
                <w:sz w:val="20"/>
                <w:szCs w:val="20"/>
              </w:rPr>
              <w:t>Disposition:</w:t>
            </w:r>
          </w:p>
        </w:tc>
        <w:tc>
          <w:tcPr>
            <w:tcW w:w="1035" w:type="dxa"/>
            <w:shd w:val="clear" w:color="auto" w:fill="E6E6E6"/>
          </w:tcPr>
          <w:p w14:paraId="70FAC643" w14:textId="77777777" w:rsidR="00DB1701" w:rsidRDefault="00DB1701" w:rsidP="009F40A0">
            <w:pPr>
              <w:rPr>
                <w:rFonts w:ascii="Times New Roman" w:hAnsi="Times New Roman" w:cs="Times New Roman"/>
                <w:b/>
                <w:sz w:val="20"/>
                <w:szCs w:val="20"/>
              </w:rPr>
            </w:pPr>
            <w:r>
              <w:rPr>
                <w:rFonts w:ascii="Times New Roman" w:hAnsi="Times New Roman" w:cs="Times New Roman"/>
                <w:b/>
                <w:sz w:val="20"/>
                <w:szCs w:val="20"/>
              </w:rPr>
              <w:t>Rating</w:t>
            </w:r>
          </w:p>
          <w:p w14:paraId="2327F156" w14:textId="7AFFE527" w:rsidR="00DB1701" w:rsidRPr="00A711CF" w:rsidRDefault="00DB1701" w:rsidP="009F40A0">
            <w:pPr>
              <w:rPr>
                <w:rFonts w:ascii="Times New Roman" w:hAnsi="Times New Roman" w:cs="Times New Roman"/>
                <w:b/>
                <w:sz w:val="20"/>
                <w:szCs w:val="20"/>
              </w:rPr>
            </w:pPr>
            <w:r>
              <w:rPr>
                <w:rFonts w:ascii="Times New Roman" w:hAnsi="Times New Roman" w:cs="Times New Roman"/>
                <w:b/>
                <w:sz w:val="20"/>
                <w:szCs w:val="20"/>
              </w:rPr>
              <w:t>(Circle)</w:t>
            </w:r>
          </w:p>
        </w:tc>
        <w:tc>
          <w:tcPr>
            <w:tcW w:w="6335" w:type="dxa"/>
            <w:shd w:val="clear" w:color="auto" w:fill="E6E6E6"/>
          </w:tcPr>
          <w:p w14:paraId="642D06A7" w14:textId="0BDCB9E8" w:rsidR="00DB1701" w:rsidRPr="00A711CF" w:rsidRDefault="00DB1701" w:rsidP="009F40A0">
            <w:pPr>
              <w:rPr>
                <w:rFonts w:ascii="Times New Roman" w:hAnsi="Times New Roman" w:cs="Times New Roman"/>
                <w:b/>
                <w:sz w:val="20"/>
                <w:szCs w:val="20"/>
              </w:rPr>
            </w:pPr>
            <w:r w:rsidRPr="00A711CF">
              <w:rPr>
                <w:rFonts w:ascii="Times New Roman" w:hAnsi="Times New Roman" w:cs="Times New Roman"/>
                <w:b/>
                <w:sz w:val="20"/>
                <w:szCs w:val="20"/>
              </w:rPr>
              <w:t>Comments: (</w:t>
            </w:r>
            <w:r w:rsidR="0062182C">
              <w:rPr>
                <w:rFonts w:ascii="Times New Roman" w:hAnsi="Times New Roman" w:cs="Times New Roman"/>
                <w:b/>
                <w:sz w:val="20"/>
                <w:szCs w:val="20"/>
              </w:rPr>
              <w:t>Please provide comments that support your rating.</w:t>
            </w:r>
            <w:r w:rsidRPr="00A711CF">
              <w:rPr>
                <w:rFonts w:ascii="Times New Roman" w:hAnsi="Times New Roman" w:cs="Times New Roman"/>
                <w:b/>
                <w:sz w:val="20"/>
                <w:szCs w:val="20"/>
              </w:rPr>
              <w:t>)</w:t>
            </w:r>
          </w:p>
        </w:tc>
      </w:tr>
      <w:tr w:rsidR="00DB1701" w:rsidRPr="00A711CF" w14:paraId="3B7544AE" w14:textId="77777777" w:rsidTr="00AC159C">
        <w:trPr>
          <w:trHeight w:val="566"/>
          <w:jc w:val="center"/>
        </w:trPr>
        <w:tc>
          <w:tcPr>
            <w:tcW w:w="2452" w:type="dxa"/>
          </w:tcPr>
          <w:p w14:paraId="0A71A18F" w14:textId="2E11715B" w:rsidR="00DB1701" w:rsidRPr="00574A93" w:rsidRDefault="00DB1701" w:rsidP="009F40A0">
            <w:pPr>
              <w:rPr>
                <w:rFonts w:ascii="Times New Roman" w:hAnsi="Times New Roman" w:cs="Times New Roman"/>
                <w:sz w:val="20"/>
                <w:szCs w:val="20"/>
              </w:rPr>
            </w:pPr>
            <w:r w:rsidRPr="00574A93">
              <w:rPr>
                <w:rFonts w:ascii="Times New Roman" w:hAnsi="Times New Roman" w:cs="Times New Roman"/>
                <w:sz w:val="20"/>
                <w:szCs w:val="20"/>
              </w:rPr>
              <w:t>1</w:t>
            </w:r>
            <w:r w:rsidRPr="00296193">
              <w:rPr>
                <w:rFonts w:ascii="Times New Roman" w:hAnsi="Times New Roman" w:cs="Times New Roman"/>
                <w:sz w:val="20"/>
                <w:szCs w:val="20"/>
              </w:rPr>
              <w:t xml:space="preserve">. </w:t>
            </w:r>
            <w:r w:rsidR="003A6438" w:rsidRPr="00296193">
              <w:rPr>
                <w:rFonts w:ascii="Times New Roman" w:hAnsi="Times New Roman" w:cs="Times New Roman"/>
                <w:sz w:val="20"/>
                <w:szCs w:val="20"/>
              </w:rPr>
              <w:t>Is</w:t>
            </w:r>
            <w:r w:rsidRPr="00296193">
              <w:rPr>
                <w:rFonts w:ascii="Times New Roman" w:hAnsi="Times New Roman" w:cs="Times New Roman"/>
                <w:sz w:val="20"/>
                <w:szCs w:val="20"/>
              </w:rPr>
              <w:t xml:space="preserve"> present, punctual, and prepared</w:t>
            </w:r>
          </w:p>
        </w:tc>
        <w:tc>
          <w:tcPr>
            <w:tcW w:w="1035" w:type="dxa"/>
          </w:tcPr>
          <w:p w14:paraId="27E405CA" w14:textId="6790AE9E" w:rsidR="00DB1701" w:rsidRPr="00FB2451" w:rsidRDefault="00DB1701" w:rsidP="00E455DD">
            <w:pPr>
              <w:rPr>
                <w:rFonts w:ascii="Times New Roman" w:hAnsi="Times New Roman" w:cs="Times New Roman"/>
              </w:rPr>
            </w:pPr>
            <w:r w:rsidRPr="00FB2451">
              <w:rPr>
                <w:rFonts w:ascii="Times New Roman" w:hAnsi="Times New Roman" w:cs="Times New Roman"/>
              </w:rPr>
              <w:t>1 2 3 4</w:t>
            </w:r>
          </w:p>
        </w:tc>
        <w:tc>
          <w:tcPr>
            <w:tcW w:w="6335" w:type="dxa"/>
          </w:tcPr>
          <w:p w14:paraId="444F90DD" w14:textId="4E62304E" w:rsidR="00DB1701" w:rsidRPr="00A711CF" w:rsidRDefault="00DB1701" w:rsidP="00E455DD">
            <w:pPr>
              <w:rPr>
                <w:rFonts w:ascii="Times New Roman" w:hAnsi="Times New Roman" w:cs="Times New Roman"/>
                <w:sz w:val="18"/>
                <w:szCs w:val="18"/>
              </w:rPr>
            </w:pPr>
          </w:p>
        </w:tc>
      </w:tr>
      <w:tr w:rsidR="00DB1701" w:rsidRPr="00A711CF" w14:paraId="5D63260D" w14:textId="77777777" w:rsidTr="00AC159C">
        <w:trPr>
          <w:trHeight w:val="710"/>
          <w:jc w:val="center"/>
        </w:trPr>
        <w:tc>
          <w:tcPr>
            <w:tcW w:w="2452" w:type="dxa"/>
          </w:tcPr>
          <w:p w14:paraId="3E325DD9" w14:textId="08FF9F58" w:rsidR="00DB1701" w:rsidRPr="00574A93" w:rsidRDefault="00DB1701" w:rsidP="009F40A0">
            <w:pPr>
              <w:rPr>
                <w:rFonts w:ascii="Times New Roman" w:hAnsi="Times New Roman" w:cs="Times New Roman"/>
                <w:sz w:val="20"/>
                <w:szCs w:val="20"/>
              </w:rPr>
            </w:pPr>
            <w:r w:rsidRPr="00574A93">
              <w:rPr>
                <w:rFonts w:ascii="Times New Roman" w:hAnsi="Times New Roman" w:cs="Times New Roman"/>
                <w:sz w:val="20"/>
                <w:szCs w:val="20"/>
              </w:rPr>
              <w:t xml:space="preserve">2. </w:t>
            </w:r>
            <w:r w:rsidR="00527C6E">
              <w:rPr>
                <w:rFonts w:ascii="Times New Roman" w:hAnsi="Times New Roman" w:cs="Times New Roman"/>
                <w:sz w:val="20"/>
                <w:szCs w:val="20"/>
              </w:rPr>
              <w:t>P</w:t>
            </w:r>
            <w:r w:rsidRPr="00574A93">
              <w:rPr>
                <w:rFonts w:ascii="Times New Roman" w:hAnsi="Times New Roman" w:cs="Times New Roman"/>
                <w:sz w:val="20"/>
                <w:szCs w:val="20"/>
              </w:rPr>
              <w:t>resent</w:t>
            </w:r>
            <w:r w:rsidR="00715808">
              <w:rPr>
                <w:rFonts w:ascii="Times New Roman" w:hAnsi="Times New Roman" w:cs="Times New Roman"/>
                <w:sz w:val="20"/>
                <w:szCs w:val="20"/>
              </w:rPr>
              <w:t>s</w:t>
            </w:r>
            <w:r w:rsidRPr="00574A93">
              <w:rPr>
                <w:rFonts w:ascii="Times New Roman" w:hAnsi="Times New Roman" w:cs="Times New Roman"/>
                <w:sz w:val="20"/>
                <w:szCs w:val="20"/>
              </w:rPr>
              <w:t xml:space="preserve"> appropriate professional appearance/demeanor</w:t>
            </w:r>
          </w:p>
        </w:tc>
        <w:tc>
          <w:tcPr>
            <w:tcW w:w="1035" w:type="dxa"/>
          </w:tcPr>
          <w:p w14:paraId="44BC5042" w14:textId="60E12648" w:rsidR="00DB1701" w:rsidRPr="00A711CF" w:rsidRDefault="00FB2451" w:rsidP="00A14639">
            <w:pPr>
              <w:rPr>
                <w:rFonts w:ascii="Times New Roman" w:hAnsi="Times New Roman" w:cs="Times New Roman"/>
                <w:sz w:val="18"/>
                <w:szCs w:val="18"/>
              </w:rPr>
            </w:pPr>
            <w:r w:rsidRPr="00FB2451">
              <w:rPr>
                <w:rFonts w:ascii="Times New Roman" w:hAnsi="Times New Roman" w:cs="Times New Roman"/>
              </w:rPr>
              <w:t>1 2 3 4</w:t>
            </w:r>
          </w:p>
        </w:tc>
        <w:tc>
          <w:tcPr>
            <w:tcW w:w="6335" w:type="dxa"/>
          </w:tcPr>
          <w:p w14:paraId="0D464F76" w14:textId="71BEEDF9" w:rsidR="00DB1701" w:rsidRPr="00A711CF" w:rsidRDefault="00DB1701" w:rsidP="00A14639">
            <w:pPr>
              <w:rPr>
                <w:rFonts w:ascii="Times New Roman" w:hAnsi="Times New Roman" w:cs="Times New Roman"/>
                <w:sz w:val="18"/>
                <w:szCs w:val="18"/>
              </w:rPr>
            </w:pPr>
          </w:p>
        </w:tc>
      </w:tr>
      <w:tr w:rsidR="00DB1701" w:rsidRPr="00A711CF" w14:paraId="0FE1A927" w14:textId="77777777" w:rsidTr="00AC159C">
        <w:trPr>
          <w:jc w:val="center"/>
        </w:trPr>
        <w:tc>
          <w:tcPr>
            <w:tcW w:w="2452" w:type="dxa"/>
          </w:tcPr>
          <w:p w14:paraId="18EABED5" w14:textId="36428A18" w:rsidR="00DB1701" w:rsidRPr="00574A93" w:rsidRDefault="00DB1701" w:rsidP="009F40A0">
            <w:pPr>
              <w:rPr>
                <w:rFonts w:ascii="Times New Roman" w:hAnsi="Times New Roman" w:cs="Times New Roman"/>
                <w:sz w:val="20"/>
                <w:szCs w:val="20"/>
              </w:rPr>
            </w:pPr>
            <w:r w:rsidRPr="00574A93">
              <w:rPr>
                <w:rFonts w:ascii="Times New Roman" w:hAnsi="Times New Roman" w:cs="Times New Roman"/>
                <w:sz w:val="20"/>
                <w:szCs w:val="20"/>
              </w:rPr>
              <w:t xml:space="preserve">3. </w:t>
            </w:r>
            <w:r w:rsidR="00527C6E">
              <w:rPr>
                <w:rFonts w:ascii="Times New Roman" w:hAnsi="Times New Roman" w:cs="Times New Roman"/>
                <w:sz w:val="20"/>
                <w:szCs w:val="20"/>
              </w:rPr>
              <w:t>S</w:t>
            </w:r>
            <w:r w:rsidR="008F3D9C">
              <w:rPr>
                <w:rFonts w:ascii="Times New Roman" w:hAnsi="Times New Roman" w:cs="Times New Roman"/>
                <w:sz w:val="20"/>
                <w:szCs w:val="20"/>
              </w:rPr>
              <w:t xml:space="preserve">hows </w:t>
            </w:r>
            <w:r w:rsidRPr="00574A93">
              <w:rPr>
                <w:rFonts w:ascii="Times New Roman" w:hAnsi="Times New Roman" w:cs="Times New Roman"/>
                <w:sz w:val="20"/>
                <w:szCs w:val="20"/>
              </w:rPr>
              <w:t>clear and accurate oral communication skills</w:t>
            </w:r>
          </w:p>
        </w:tc>
        <w:tc>
          <w:tcPr>
            <w:tcW w:w="1035" w:type="dxa"/>
          </w:tcPr>
          <w:p w14:paraId="029E0EA2" w14:textId="388678BD" w:rsidR="00DB1701" w:rsidRPr="00A711CF" w:rsidRDefault="00FB2451" w:rsidP="00E455DD">
            <w:pPr>
              <w:rPr>
                <w:rFonts w:ascii="Times New Roman" w:hAnsi="Times New Roman" w:cs="Times New Roman"/>
                <w:sz w:val="18"/>
                <w:szCs w:val="18"/>
              </w:rPr>
            </w:pPr>
            <w:r w:rsidRPr="00FB2451">
              <w:rPr>
                <w:rFonts w:ascii="Times New Roman" w:hAnsi="Times New Roman" w:cs="Times New Roman"/>
              </w:rPr>
              <w:t>1 2 3 4</w:t>
            </w:r>
          </w:p>
        </w:tc>
        <w:tc>
          <w:tcPr>
            <w:tcW w:w="6335" w:type="dxa"/>
          </w:tcPr>
          <w:p w14:paraId="3D4EB77A" w14:textId="075FD5E9" w:rsidR="00DB1701" w:rsidRPr="00A711CF" w:rsidRDefault="00DB1701" w:rsidP="00E455DD">
            <w:pPr>
              <w:rPr>
                <w:rFonts w:ascii="Times New Roman" w:hAnsi="Times New Roman" w:cs="Times New Roman"/>
                <w:sz w:val="18"/>
                <w:szCs w:val="18"/>
              </w:rPr>
            </w:pPr>
          </w:p>
        </w:tc>
      </w:tr>
      <w:tr w:rsidR="00DB1701" w:rsidRPr="00A711CF" w14:paraId="1F262311" w14:textId="77777777" w:rsidTr="00AC159C">
        <w:trPr>
          <w:jc w:val="center"/>
        </w:trPr>
        <w:tc>
          <w:tcPr>
            <w:tcW w:w="2452" w:type="dxa"/>
          </w:tcPr>
          <w:p w14:paraId="13E7B736" w14:textId="37F1FB98" w:rsidR="00DB1701" w:rsidRPr="00574A93" w:rsidRDefault="00527C6E" w:rsidP="009F40A0">
            <w:pPr>
              <w:rPr>
                <w:rFonts w:ascii="Times New Roman" w:hAnsi="Times New Roman" w:cs="Times New Roman"/>
                <w:sz w:val="20"/>
                <w:szCs w:val="20"/>
              </w:rPr>
            </w:pPr>
            <w:r>
              <w:rPr>
                <w:rFonts w:ascii="Times New Roman" w:hAnsi="Times New Roman" w:cs="Times New Roman"/>
                <w:sz w:val="20"/>
                <w:szCs w:val="20"/>
              </w:rPr>
              <w:t>4</w:t>
            </w:r>
            <w:r w:rsidR="00DB1701" w:rsidRPr="00574A93">
              <w:rPr>
                <w:rFonts w:ascii="Times New Roman" w:hAnsi="Times New Roman" w:cs="Times New Roman"/>
                <w:sz w:val="20"/>
                <w:szCs w:val="20"/>
              </w:rPr>
              <w:t xml:space="preserve">. </w:t>
            </w:r>
            <w:r>
              <w:rPr>
                <w:rFonts w:ascii="Times New Roman" w:hAnsi="Times New Roman" w:cs="Times New Roman"/>
                <w:sz w:val="20"/>
                <w:szCs w:val="20"/>
              </w:rPr>
              <w:t>S</w:t>
            </w:r>
            <w:r w:rsidR="008F3D9C">
              <w:rPr>
                <w:rFonts w:ascii="Times New Roman" w:hAnsi="Times New Roman" w:cs="Times New Roman"/>
                <w:sz w:val="20"/>
                <w:szCs w:val="20"/>
              </w:rPr>
              <w:t xml:space="preserve">hows </w:t>
            </w:r>
            <w:r w:rsidR="00DB1701" w:rsidRPr="00574A93">
              <w:rPr>
                <w:rFonts w:ascii="Times New Roman" w:hAnsi="Times New Roman" w:cs="Times New Roman"/>
                <w:sz w:val="20"/>
                <w:szCs w:val="20"/>
              </w:rPr>
              <w:t xml:space="preserve">clear and accurate written communication skills </w:t>
            </w:r>
            <w:r w:rsidR="00DB1701" w:rsidRPr="00574A93">
              <w:rPr>
                <w:rFonts w:ascii="Times New Roman" w:hAnsi="Times New Roman" w:cs="Times New Roman"/>
                <w:sz w:val="20"/>
                <w:szCs w:val="20"/>
              </w:rPr>
              <w:tab/>
            </w:r>
          </w:p>
        </w:tc>
        <w:tc>
          <w:tcPr>
            <w:tcW w:w="1035" w:type="dxa"/>
          </w:tcPr>
          <w:p w14:paraId="274C5E96" w14:textId="19D2C9AC" w:rsidR="00DB1701" w:rsidRPr="00A711CF" w:rsidRDefault="00FB2451" w:rsidP="00E455DD">
            <w:pPr>
              <w:rPr>
                <w:rFonts w:ascii="Times New Roman" w:hAnsi="Times New Roman" w:cs="Times New Roman"/>
                <w:sz w:val="18"/>
                <w:szCs w:val="18"/>
              </w:rPr>
            </w:pPr>
            <w:r w:rsidRPr="00FB2451">
              <w:rPr>
                <w:rFonts w:ascii="Times New Roman" w:hAnsi="Times New Roman" w:cs="Times New Roman"/>
              </w:rPr>
              <w:t>1 2 3 4</w:t>
            </w:r>
          </w:p>
        </w:tc>
        <w:tc>
          <w:tcPr>
            <w:tcW w:w="6335" w:type="dxa"/>
          </w:tcPr>
          <w:p w14:paraId="4484365B" w14:textId="04A41F2B" w:rsidR="00DB1701" w:rsidRPr="00A711CF" w:rsidRDefault="00DB1701" w:rsidP="00E455DD">
            <w:pPr>
              <w:rPr>
                <w:rFonts w:ascii="Times New Roman" w:hAnsi="Times New Roman" w:cs="Times New Roman"/>
                <w:sz w:val="18"/>
                <w:szCs w:val="18"/>
              </w:rPr>
            </w:pPr>
          </w:p>
        </w:tc>
      </w:tr>
      <w:tr w:rsidR="00DB1701" w:rsidRPr="00A711CF" w14:paraId="1CCF783E" w14:textId="77777777" w:rsidTr="00AC159C">
        <w:trPr>
          <w:jc w:val="center"/>
        </w:trPr>
        <w:tc>
          <w:tcPr>
            <w:tcW w:w="2452" w:type="dxa"/>
            <w:tcBorders>
              <w:bottom w:val="single" w:sz="4" w:space="0" w:color="auto"/>
            </w:tcBorders>
          </w:tcPr>
          <w:p w14:paraId="619255D1" w14:textId="155F6D39" w:rsidR="00DB1701" w:rsidRPr="00574A93" w:rsidRDefault="00DB1701" w:rsidP="00A14639">
            <w:pPr>
              <w:rPr>
                <w:rFonts w:ascii="Times New Roman" w:hAnsi="Times New Roman" w:cs="Times New Roman"/>
                <w:sz w:val="20"/>
                <w:szCs w:val="20"/>
              </w:rPr>
            </w:pPr>
            <w:r>
              <w:rPr>
                <w:rFonts w:ascii="Times New Roman" w:hAnsi="Times New Roman" w:cs="Times New Roman"/>
                <w:sz w:val="20"/>
                <w:szCs w:val="20"/>
              </w:rPr>
              <w:t xml:space="preserve">5. </w:t>
            </w:r>
            <w:r w:rsidR="00527C6E">
              <w:rPr>
                <w:rFonts w:ascii="Times New Roman" w:hAnsi="Times New Roman" w:cs="Times New Roman"/>
                <w:sz w:val="20"/>
                <w:szCs w:val="20"/>
              </w:rPr>
              <w:t>A</w:t>
            </w:r>
            <w:r w:rsidRPr="00574A93">
              <w:rPr>
                <w:rFonts w:ascii="Times New Roman" w:hAnsi="Times New Roman" w:cs="Times New Roman"/>
                <w:sz w:val="20"/>
                <w:szCs w:val="20"/>
              </w:rPr>
              <w:t>ccep</w:t>
            </w:r>
            <w:r w:rsidR="00715808">
              <w:rPr>
                <w:rFonts w:ascii="Times New Roman" w:hAnsi="Times New Roman" w:cs="Times New Roman"/>
                <w:sz w:val="20"/>
                <w:szCs w:val="20"/>
              </w:rPr>
              <w:t>ts</w:t>
            </w:r>
            <w:r w:rsidRPr="00574A93">
              <w:rPr>
                <w:rFonts w:ascii="Times New Roman" w:hAnsi="Times New Roman" w:cs="Times New Roman"/>
                <w:sz w:val="20"/>
                <w:szCs w:val="20"/>
              </w:rPr>
              <w:t xml:space="preserve"> responsibility for own actions and acting with integrity</w:t>
            </w:r>
          </w:p>
        </w:tc>
        <w:tc>
          <w:tcPr>
            <w:tcW w:w="1035" w:type="dxa"/>
            <w:tcBorders>
              <w:bottom w:val="single" w:sz="4" w:space="0" w:color="auto"/>
            </w:tcBorders>
          </w:tcPr>
          <w:p w14:paraId="0FD751B7" w14:textId="468F8B40" w:rsidR="00DB1701" w:rsidRPr="00A711CF" w:rsidRDefault="00FB2451" w:rsidP="00A14639">
            <w:pPr>
              <w:rPr>
                <w:rFonts w:ascii="Times New Roman" w:hAnsi="Times New Roman" w:cs="Times New Roman"/>
                <w:sz w:val="18"/>
                <w:szCs w:val="18"/>
              </w:rPr>
            </w:pPr>
            <w:r w:rsidRPr="00FB2451">
              <w:rPr>
                <w:rFonts w:ascii="Times New Roman" w:hAnsi="Times New Roman" w:cs="Times New Roman"/>
              </w:rPr>
              <w:t>1 2 3 4</w:t>
            </w:r>
          </w:p>
        </w:tc>
        <w:tc>
          <w:tcPr>
            <w:tcW w:w="6335" w:type="dxa"/>
            <w:tcBorders>
              <w:bottom w:val="single" w:sz="4" w:space="0" w:color="auto"/>
            </w:tcBorders>
          </w:tcPr>
          <w:p w14:paraId="45F32B43" w14:textId="37D5602C" w:rsidR="00DB1701" w:rsidRPr="00A711CF" w:rsidRDefault="00DB1701" w:rsidP="00A14639">
            <w:pPr>
              <w:rPr>
                <w:rFonts w:ascii="Times New Roman" w:hAnsi="Times New Roman" w:cs="Times New Roman"/>
                <w:sz w:val="18"/>
                <w:szCs w:val="18"/>
              </w:rPr>
            </w:pPr>
          </w:p>
        </w:tc>
      </w:tr>
      <w:tr w:rsidR="00DB1701" w:rsidRPr="00A711CF" w14:paraId="1073AD0A" w14:textId="77777777" w:rsidTr="00AC159C">
        <w:trPr>
          <w:jc w:val="center"/>
        </w:trPr>
        <w:tc>
          <w:tcPr>
            <w:tcW w:w="2452" w:type="dxa"/>
            <w:tcBorders>
              <w:bottom w:val="single" w:sz="4" w:space="0" w:color="auto"/>
            </w:tcBorders>
          </w:tcPr>
          <w:p w14:paraId="486903FA" w14:textId="2AF42EC0" w:rsidR="00DB1701" w:rsidRPr="00574A93" w:rsidRDefault="00DB1701" w:rsidP="009F40A0">
            <w:pPr>
              <w:rPr>
                <w:rFonts w:ascii="Times New Roman" w:hAnsi="Times New Roman" w:cs="Times New Roman"/>
                <w:sz w:val="20"/>
                <w:szCs w:val="20"/>
              </w:rPr>
            </w:pPr>
            <w:r w:rsidRPr="00574A93">
              <w:rPr>
                <w:rFonts w:ascii="Times New Roman" w:hAnsi="Times New Roman" w:cs="Times New Roman"/>
                <w:sz w:val="20"/>
                <w:szCs w:val="20"/>
              </w:rPr>
              <w:t xml:space="preserve">6. </w:t>
            </w:r>
            <w:r w:rsidR="00527C6E" w:rsidRPr="003A6438">
              <w:rPr>
                <w:rFonts w:ascii="Times New Roman" w:hAnsi="Times New Roman" w:cs="Times New Roman"/>
                <w:sz w:val="20"/>
                <w:szCs w:val="20"/>
              </w:rPr>
              <w:t>W</w:t>
            </w:r>
            <w:r w:rsidRPr="003A6438">
              <w:rPr>
                <w:rFonts w:ascii="Times New Roman" w:hAnsi="Times New Roman" w:cs="Times New Roman"/>
                <w:sz w:val="20"/>
                <w:szCs w:val="20"/>
              </w:rPr>
              <w:t>orks collaboratively to create inclusive learning environments</w:t>
            </w:r>
          </w:p>
        </w:tc>
        <w:tc>
          <w:tcPr>
            <w:tcW w:w="1035" w:type="dxa"/>
            <w:tcBorders>
              <w:bottom w:val="single" w:sz="4" w:space="0" w:color="auto"/>
            </w:tcBorders>
          </w:tcPr>
          <w:p w14:paraId="434E83C5" w14:textId="0BDDDFD5" w:rsidR="00DB1701" w:rsidRPr="00A711CF" w:rsidRDefault="00FB2451" w:rsidP="00D3694D">
            <w:pPr>
              <w:rPr>
                <w:rFonts w:ascii="Times New Roman" w:hAnsi="Times New Roman" w:cs="Times New Roman"/>
                <w:sz w:val="18"/>
                <w:szCs w:val="18"/>
              </w:rPr>
            </w:pPr>
            <w:r w:rsidRPr="00FB2451">
              <w:rPr>
                <w:rFonts w:ascii="Times New Roman" w:hAnsi="Times New Roman" w:cs="Times New Roman"/>
              </w:rPr>
              <w:t>1 2 3 4</w:t>
            </w:r>
          </w:p>
        </w:tc>
        <w:tc>
          <w:tcPr>
            <w:tcW w:w="6335" w:type="dxa"/>
            <w:tcBorders>
              <w:bottom w:val="single" w:sz="4" w:space="0" w:color="auto"/>
            </w:tcBorders>
          </w:tcPr>
          <w:p w14:paraId="7FCA56DF" w14:textId="52668D7B" w:rsidR="00DB1701" w:rsidRPr="00A711CF" w:rsidRDefault="00DB1701" w:rsidP="00D3694D">
            <w:pPr>
              <w:rPr>
                <w:rFonts w:ascii="Times New Roman" w:hAnsi="Times New Roman" w:cs="Times New Roman"/>
                <w:sz w:val="18"/>
                <w:szCs w:val="18"/>
              </w:rPr>
            </w:pPr>
          </w:p>
        </w:tc>
      </w:tr>
      <w:tr w:rsidR="00DB1701" w:rsidRPr="00A711CF" w14:paraId="7BE32832" w14:textId="77777777" w:rsidTr="00AC159C">
        <w:trPr>
          <w:trHeight w:val="593"/>
          <w:jc w:val="center"/>
        </w:trPr>
        <w:tc>
          <w:tcPr>
            <w:tcW w:w="2452" w:type="dxa"/>
            <w:tcBorders>
              <w:bottom w:val="single" w:sz="4" w:space="0" w:color="auto"/>
            </w:tcBorders>
          </w:tcPr>
          <w:p w14:paraId="2BCA8C5F" w14:textId="789D16A4" w:rsidR="00DB1701" w:rsidRPr="00574A93" w:rsidRDefault="00DB1701" w:rsidP="009F40A0">
            <w:pPr>
              <w:rPr>
                <w:rFonts w:ascii="Times New Roman" w:hAnsi="Times New Roman" w:cs="Times New Roman"/>
                <w:strike/>
                <w:sz w:val="20"/>
                <w:szCs w:val="20"/>
              </w:rPr>
            </w:pPr>
            <w:r w:rsidRPr="00574A93">
              <w:rPr>
                <w:rFonts w:ascii="Times New Roman" w:hAnsi="Times New Roman" w:cs="Times New Roman"/>
                <w:sz w:val="20"/>
                <w:szCs w:val="20"/>
              </w:rPr>
              <w:t xml:space="preserve">7. </w:t>
            </w:r>
            <w:r w:rsidR="00527C6E">
              <w:rPr>
                <w:rFonts w:ascii="Times New Roman" w:hAnsi="Times New Roman" w:cs="Times New Roman"/>
                <w:sz w:val="20"/>
                <w:szCs w:val="20"/>
              </w:rPr>
              <w:t>Demonstrates r</w:t>
            </w:r>
            <w:r>
              <w:rPr>
                <w:rFonts w:ascii="Times New Roman" w:hAnsi="Times New Roman" w:cs="Times New Roman"/>
                <w:sz w:val="20"/>
                <w:szCs w:val="20"/>
              </w:rPr>
              <w:t>espect, empathy, and caring for other</w:t>
            </w:r>
            <w:r w:rsidR="00715808">
              <w:rPr>
                <w:rFonts w:ascii="Times New Roman" w:hAnsi="Times New Roman" w:cs="Times New Roman"/>
                <w:sz w:val="20"/>
                <w:szCs w:val="20"/>
              </w:rPr>
              <w:t>s</w:t>
            </w:r>
          </w:p>
        </w:tc>
        <w:tc>
          <w:tcPr>
            <w:tcW w:w="1035" w:type="dxa"/>
            <w:tcBorders>
              <w:bottom w:val="single" w:sz="4" w:space="0" w:color="auto"/>
            </w:tcBorders>
          </w:tcPr>
          <w:p w14:paraId="515295CE" w14:textId="59E0B017" w:rsidR="00DB1701" w:rsidRPr="00A711CF" w:rsidRDefault="00FB2451" w:rsidP="00D3694D">
            <w:pPr>
              <w:rPr>
                <w:rFonts w:ascii="Times New Roman" w:hAnsi="Times New Roman" w:cs="Times New Roman"/>
                <w:sz w:val="18"/>
                <w:szCs w:val="18"/>
              </w:rPr>
            </w:pPr>
            <w:r w:rsidRPr="00FB2451">
              <w:rPr>
                <w:rFonts w:ascii="Times New Roman" w:hAnsi="Times New Roman" w:cs="Times New Roman"/>
              </w:rPr>
              <w:t>1 2 3 4</w:t>
            </w:r>
          </w:p>
        </w:tc>
        <w:tc>
          <w:tcPr>
            <w:tcW w:w="6335" w:type="dxa"/>
            <w:tcBorders>
              <w:bottom w:val="single" w:sz="4" w:space="0" w:color="auto"/>
            </w:tcBorders>
          </w:tcPr>
          <w:p w14:paraId="550A015D" w14:textId="3621FF79" w:rsidR="00DB1701" w:rsidRPr="00A711CF" w:rsidRDefault="00DB1701" w:rsidP="00D3694D">
            <w:pPr>
              <w:rPr>
                <w:rFonts w:ascii="Times New Roman" w:hAnsi="Times New Roman" w:cs="Times New Roman"/>
                <w:sz w:val="18"/>
                <w:szCs w:val="18"/>
              </w:rPr>
            </w:pPr>
          </w:p>
        </w:tc>
      </w:tr>
      <w:tr w:rsidR="00DB1701" w:rsidRPr="00A711CF" w14:paraId="749DFDF8" w14:textId="77777777" w:rsidTr="00AC159C">
        <w:trPr>
          <w:jc w:val="center"/>
        </w:trPr>
        <w:tc>
          <w:tcPr>
            <w:tcW w:w="2452" w:type="dxa"/>
          </w:tcPr>
          <w:p w14:paraId="2858D2EB" w14:textId="232868CE" w:rsidR="00DB1701" w:rsidRPr="00574A93" w:rsidRDefault="00DB1701" w:rsidP="009F40A0">
            <w:pPr>
              <w:rPr>
                <w:rFonts w:ascii="Times New Roman" w:hAnsi="Times New Roman" w:cs="Times New Roman"/>
                <w:sz w:val="20"/>
                <w:szCs w:val="20"/>
              </w:rPr>
            </w:pPr>
            <w:r>
              <w:rPr>
                <w:rFonts w:ascii="Times New Roman" w:hAnsi="Times New Roman" w:cs="Times New Roman"/>
                <w:sz w:val="20"/>
                <w:szCs w:val="20"/>
              </w:rPr>
              <w:t>8</w:t>
            </w:r>
            <w:r w:rsidRPr="00574A93">
              <w:rPr>
                <w:rFonts w:ascii="Times New Roman" w:hAnsi="Times New Roman" w:cs="Times New Roman"/>
                <w:sz w:val="20"/>
                <w:szCs w:val="20"/>
              </w:rPr>
              <w:t xml:space="preserve">. </w:t>
            </w:r>
            <w:r w:rsidR="00527C6E">
              <w:rPr>
                <w:rFonts w:ascii="Times New Roman" w:hAnsi="Times New Roman" w:cs="Times New Roman"/>
                <w:sz w:val="20"/>
                <w:szCs w:val="20"/>
              </w:rPr>
              <w:t>E</w:t>
            </w:r>
            <w:r w:rsidRPr="00574A93">
              <w:rPr>
                <w:rFonts w:ascii="Times New Roman" w:hAnsi="Times New Roman" w:cs="Times New Roman"/>
                <w:sz w:val="20"/>
                <w:szCs w:val="20"/>
              </w:rPr>
              <w:t>ngag</w:t>
            </w:r>
            <w:r w:rsidR="00715808">
              <w:rPr>
                <w:rFonts w:ascii="Times New Roman" w:hAnsi="Times New Roman" w:cs="Times New Roman"/>
                <w:sz w:val="20"/>
                <w:szCs w:val="20"/>
              </w:rPr>
              <w:t>es</w:t>
            </w:r>
            <w:r w:rsidRPr="00574A93">
              <w:rPr>
                <w:rFonts w:ascii="Times New Roman" w:hAnsi="Times New Roman" w:cs="Times New Roman"/>
                <w:sz w:val="20"/>
                <w:szCs w:val="20"/>
              </w:rPr>
              <w:t xml:space="preserve"> with diverse perspectives and backgrounds to inform their practice</w:t>
            </w:r>
          </w:p>
        </w:tc>
        <w:tc>
          <w:tcPr>
            <w:tcW w:w="1035" w:type="dxa"/>
          </w:tcPr>
          <w:p w14:paraId="7422342A" w14:textId="1BD047A9" w:rsidR="00DB1701" w:rsidRPr="00A711CF" w:rsidRDefault="00FB2451" w:rsidP="009F40A0">
            <w:pPr>
              <w:rPr>
                <w:rFonts w:ascii="Times New Roman" w:hAnsi="Times New Roman" w:cs="Times New Roman"/>
                <w:sz w:val="18"/>
                <w:szCs w:val="18"/>
              </w:rPr>
            </w:pPr>
            <w:r w:rsidRPr="00FB2451">
              <w:rPr>
                <w:rFonts w:ascii="Times New Roman" w:hAnsi="Times New Roman" w:cs="Times New Roman"/>
              </w:rPr>
              <w:t>1 2 3 4</w:t>
            </w:r>
          </w:p>
        </w:tc>
        <w:tc>
          <w:tcPr>
            <w:tcW w:w="6335" w:type="dxa"/>
          </w:tcPr>
          <w:p w14:paraId="085D0BE5" w14:textId="6849D94C" w:rsidR="00DB1701" w:rsidRPr="00A711CF" w:rsidRDefault="00DB1701" w:rsidP="009F40A0">
            <w:pPr>
              <w:rPr>
                <w:rFonts w:ascii="Times New Roman" w:hAnsi="Times New Roman" w:cs="Times New Roman"/>
                <w:sz w:val="18"/>
                <w:szCs w:val="18"/>
              </w:rPr>
            </w:pPr>
          </w:p>
        </w:tc>
      </w:tr>
      <w:tr w:rsidR="00DB1701" w:rsidRPr="00A711CF" w14:paraId="24784726" w14:textId="77777777" w:rsidTr="00AC159C">
        <w:trPr>
          <w:jc w:val="center"/>
        </w:trPr>
        <w:tc>
          <w:tcPr>
            <w:tcW w:w="2452" w:type="dxa"/>
          </w:tcPr>
          <w:p w14:paraId="207EDDEA" w14:textId="77BC44B1" w:rsidR="00DB1701" w:rsidRPr="00574A93" w:rsidRDefault="00DB1701" w:rsidP="009F40A0">
            <w:pPr>
              <w:rPr>
                <w:rFonts w:ascii="Times New Roman" w:hAnsi="Times New Roman" w:cs="Times New Roman"/>
                <w:sz w:val="20"/>
                <w:szCs w:val="20"/>
              </w:rPr>
            </w:pPr>
            <w:r>
              <w:rPr>
                <w:rFonts w:ascii="Times New Roman" w:hAnsi="Times New Roman" w:cs="Times New Roman"/>
                <w:sz w:val="20"/>
                <w:szCs w:val="20"/>
              </w:rPr>
              <w:t>9</w:t>
            </w:r>
            <w:r w:rsidRPr="00574A93">
              <w:rPr>
                <w:rFonts w:ascii="Times New Roman" w:hAnsi="Times New Roman" w:cs="Times New Roman"/>
                <w:sz w:val="20"/>
                <w:szCs w:val="20"/>
              </w:rPr>
              <w:t xml:space="preserve">. </w:t>
            </w:r>
            <w:r w:rsidR="00527C6E">
              <w:rPr>
                <w:rFonts w:ascii="Times New Roman" w:hAnsi="Times New Roman" w:cs="Times New Roman"/>
                <w:sz w:val="20"/>
                <w:szCs w:val="20"/>
              </w:rPr>
              <w:t>E</w:t>
            </w:r>
            <w:r w:rsidRPr="00574A93">
              <w:rPr>
                <w:rFonts w:ascii="Times New Roman" w:hAnsi="Times New Roman" w:cs="Times New Roman"/>
                <w:sz w:val="20"/>
                <w:szCs w:val="20"/>
              </w:rPr>
              <w:t>xhibit</w:t>
            </w:r>
            <w:r w:rsidR="00715808">
              <w:rPr>
                <w:rFonts w:ascii="Times New Roman" w:hAnsi="Times New Roman" w:cs="Times New Roman"/>
                <w:sz w:val="20"/>
                <w:szCs w:val="20"/>
              </w:rPr>
              <w:t>s</w:t>
            </w:r>
            <w:r w:rsidRPr="00574A93">
              <w:rPr>
                <w:rFonts w:ascii="Times New Roman" w:hAnsi="Times New Roman" w:cs="Times New Roman"/>
                <w:sz w:val="20"/>
                <w:szCs w:val="20"/>
              </w:rPr>
              <w:t xml:space="preserve"> enthusiasm for students and </w:t>
            </w:r>
            <w:r w:rsidR="0071643F" w:rsidRPr="00574A93">
              <w:rPr>
                <w:rFonts w:ascii="Times New Roman" w:hAnsi="Times New Roman" w:cs="Times New Roman"/>
                <w:sz w:val="20"/>
                <w:szCs w:val="20"/>
              </w:rPr>
              <w:t xml:space="preserve">passion </w:t>
            </w:r>
            <w:r w:rsidR="0071643F">
              <w:rPr>
                <w:rFonts w:ascii="Times New Roman" w:hAnsi="Times New Roman" w:cs="Times New Roman"/>
                <w:sz w:val="20"/>
                <w:szCs w:val="20"/>
              </w:rPr>
              <w:t xml:space="preserve">for </w:t>
            </w:r>
            <w:r w:rsidRPr="00574A93">
              <w:rPr>
                <w:rFonts w:ascii="Times New Roman" w:hAnsi="Times New Roman" w:cs="Times New Roman"/>
                <w:sz w:val="20"/>
                <w:szCs w:val="20"/>
              </w:rPr>
              <w:t>teaching</w:t>
            </w:r>
          </w:p>
        </w:tc>
        <w:tc>
          <w:tcPr>
            <w:tcW w:w="1035" w:type="dxa"/>
          </w:tcPr>
          <w:p w14:paraId="06C712F8" w14:textId="2059E80D" w:rsidR="00DB1701" w:rsidRPr="00A711CF" w:rsidRDefault="00FB2451" w:rsidP="009F40A0">
            <w:pPr>
              <w:rPr>
                <w:rFonts w:ascii="Times New Roman" w:hAnsi="Times New Roman" w:cs="Times New Roman"/>
                <w:sz w:val="18"/>
                <w:szCs w:val="18"/>
              </w:rPr>
            </w:pPr>
            <w:r w:rsidRPr="00FB2451">
              <w:rPr>
                <w:rFonts w:ascii="Times New Roman" w:hAnsi="Times New Roman" w:cs="Times New Roman"/>
              </w:rPr>
              <w:t>1 2 3 4</w:t>
            </w:r>
          </w:p>
        </w:tc>
        <w:tc>
          <w:tcPr>
            <w:tcW w:w="6335" w:type="dxa"/>
          </w:tcPr>
          <w:p w14:paraId="3E141BB8" w14:textId="5F381D40" w:rsidR="00DB1701" w:rsidRPr="00A711CF" w:rsidRDefault="00DB1701" w:rsidP="009F40A0">
            <w:pPr>
              <w:rPr>
                <w:rFonts w:ascii="Times New Roman" w:hAnsi="Times New Roman" w:cs="Times New Roman"/>
                <w:sz w:val="18"/>
                <w:szCs w:val="18"/>
              </w:rPr>
            </w:pPr>
          </w:p>
        </w:tc>
      </w:tr>
      <w:tr w:rsidR="00DB1701" w:rsidRPr="00A711CF" w14:paraId="7160E40A" w14:textId="77777777" w:rsidTr="00AC159C">
        <w:trPr>
          <w:jc w:val="center"/>
        </w:trPr>
        <w:tc>
          <w:tcPr>
            <w:tcW w:w="2452" w:type="dxa"/>
          </w:tcPr>
          <w:p w14:paraId="72012906" w14:textId="0C3773CC" w:rsidR="00DB1701" w:rsidRPr="00574A93" w:rsidRDefault="00DB1701" w:rsidP="009F40A0">
            <w:pPr>
              <w:rPr>
                <w:rFonts w:ascii="Times New Roman" w:hAnsi="Times New Roman" w:cs="Times New Roman"/>
                <w:sz w:val="20"/>
                <w:szCs w:val="20"/>
              </w:rPr>
            </w:pPr>
            <w:r w:rsidRPr="00574A93">
              <w:rPr>
                <w:rFonts w:ascii="Times New Roman" w:hAnsi="Times New Roman" w:cs="Times New Roman"/>
                <w:sz w:val="20"/>
                <w:szCs w:val="20"/>
              </w:rPr>
              <w:t>1</w:t>
            </w:r>
            <w:r>
              <w:rPr>
                <w:rFonts w:ascii="Times New Roman" w:hAnsi="Times New Roman" w:cs="Times New Roman"/>
                <w:sz w:val="20"/>
                <w:szCs w:val="20"/>
              </w:rPr>
              <w:t>0</w:t>
            </w:r>
            <w:r w:rsidRPr="00574A93">
              <w:rPr>
                <w:rFonts w:ascii="Times New Roman" w:hAnsi="Times New Roman" w:cs="Times New Roman"/>
                <w:sz w:val="20"/>
                <w:szCs w:val="20"/>
              </w:rPr>
              <w:t xml:space="preserve">. </w:t>
            </w:r>
            <w:r w:rsidR="00527C6E">
              <w:rPr>
                <w:rFonts w:ascii="Times New Roman" w:hAnsi="Times New Roman" w:cs="Times New Roman"/>
                <w:sz w:val="20"/>
                <w:szCs w:val="20"/>
              </w:rPr>
              <w:t>W</w:t>
            </w:r>
            <w:r w:rsidRPr="00574A93">
              <w:rPr>
                <w:rFonts w:ascii="Times New Roman" w:hAnsi="Times New Roman" w:cs="Times New Roman"/>
                <w:sz w:val="20"/>
                <w:szCs w:val="20"/>
              </w:rPr>
              <w:t>ork</w:t>
            </w:r>
            <w:r w:rsidR="00715808">
              <w:rPr>
                <w:rFonts w:ascii="Times New Roman" w:hAnsi="Times New Roman" w:cs="Times New Roman"/>
                <w:sz w:val="20"/>
                <w:szCs w:val="20"/>
              </w:rPr>
              <w:t>s</w:t>
            </w:r>
            <w:r w:rsidRPr="00574A93">
              <w:rPr>
                <w:rFonts w:ascii="Times New Roman" w:hAnsi="Times New Roman" w:cs="Times New Roman"/>
                <w:sz w:val="20"/>
                <w:szCs w:val="20"/>
              </w:rPr>
              <w:t xml:space="preserve"> persistently and reflectively to achieve success</w:t>
            </w:r>
          </w:p>
        </w:tc>
        <w:tc>
          <w:tcPr>
            <w:tcW w:w="1035" w:type="dxa"/>
          </w:tcPr>
          <w:p w14:paraId="1C2C37A3" w14:textId="34280367" w:rsidR="00DB1701" w:rsidRPr="00A711CF" w:rsidRDefault="00FB2451" w:rsidP="009F40A0">
            <w:pPr>
              <w:rPr>
                <w:rFonts w:ascii="Times New Roman" w:hAnsi="Times New Roman" w:cs="Times New Roman"/>
                <w:sz w:val="18"/>
                <w:szCs w:val="18"/>
              </w:rPr>
            </w:pPr>
            <w:r w:rsidRPr="00FB2451">
              <w:rPr>
                <w:rFonts w:ascii="Times New Roman" w:hAnsi="Times New Roman" w:cs="Times New Roman"/>
              </w:rPr>
              <w:t>1 2 3 4</w:t>
            </w:r>
          </w:p>
        </w:tc>
        <w:tc>
          <w:tcPr>
            <w:tcW w:w="6335" w:type="dxa"/>
          </w:tcPr>
          <w:p w14:paraId="318FB6B4" w14:textId="1E2F6B18" w:rsidR="00DB1701" w:rsidRPr="00A711CF" w:rsidRDefault="00DB1701" w:rsidP="009F40A0">
            <w:pPr>
              <w:rPr>
                <w:rFonts w:ascii="Times New Roman" w:hAnsi="Times New Roman" w:cs="Times New Roman"/>
                <w:sz w:val="18"/>
                <w:szCs w:val="18"/>
              </w:rPr>
            </w:pPr>
          </w:p>
        </w:tc>
      </w:tr>
      <w:tr w:rsidR="00DB1701" w:rsidRPr="00A711CF" w14:paraId="48EF1A90" w14:textId="77777777" w:rsidTr="00AC159C">
        <w:trPr>
          <w:jc w:val="center"/>
        </w:trPr>
        <w:tc>
          <w:tcPr>
            <w:tcW w:w="2452" w:type="dxa"/>
          </w:tcPr>
          <w:p w14:paraId="4C60BFB4" w14:textId="7F6E7359" w:rsidR="00DB1701" w:rsidRPr="00574A93" w:rsidRDefault="00DB1701" w:rsidP="009F40A0">
            <w:pPr>
              <w:rPr>
                <w:rFonts w:ascii="Times New Roman" w:hAnsi="Times New Roman" w:cs="Times New Roman"/>
                <w:sz w:val="20"/>
                <w:szCs w:val="20"/>
              </w:rPr>
            </w:pPr>
            <w:r w:rsidRPr="00574A93">
              <w:rPr>
                <w:rFonts w:ascii="Times New Roman" w:hAnsi="Times New Roman" w:cs="Times New Roman"/>
                <w:sz w:val="20"/>
                <w:szCs w:val="20"/>
              </w:rPr>
              <w:t>1</w:t>
            </w:r>
            <w:r>
              <w:rPr>
                <w:rFonts w:ascii="Times New Roman" w:hAnsi="Times New Roman" w:cs="Times New Roman"/>
                <w:sz w:val="20"/>
                <w:szCs w:val="20"/>
              </w:rPr>
              <w:t>1</w:t>
            </w:r>
            <w:r w:rsidRPr="00574A93">
              <w:rPr>
                <w:rFonts w:ascii="Times New Roman" w:hAnsi="Times New Roman" w:cs="Times New Roman"/>
                <w:sz w:val="20"/>
                <w:szCs w:val="20"/>
              </w:rPr>
              <w:t xml:space="preserve">. </w:t>
            </w:r>
            <w:r w:rsidR="00527C6E">
              <w:rPr>
                <w:rFonts w:ascii="Times New Roman" w:hAnsi="Times New Roman" w:cs="Times New Roman"/>
                <w:sz w:val="20"/>
                <w:szCs w:val="20"/>
              </w:rPr>
              <w:t>A</w:t>
            </w:r>
            <w:r w:rsidR="00CD5C09">
              <w:rPr>
                <w:rFonts w:ascii="Times New Roman" w:hAnsi="Times New Roman" w:cs="Times New Roman"/>
                <w:sz w:val="20"/>
                <w:szCs w:val="20"/>
              </w:rPr>
              <w:t>cknowledg</w:t>
            </w:r>
            <w:r w:rsidR="00715808">
              <w:rPr>
                <w:rFonts w:ascii="Times New Roman" w:hAnsi="Times New Roman" w:cs="Times New Roman"/>
                <w:sz w:val="20"/>
                <w:szCs w:val="20"/>
              </w:rPr>
              <w:t>es</w:t>
            </w:r>
            <w:r w:rsidRPr="00574A93">
              <w:rPr>
                <w:rFonts w:ascii="Times New Roman" w:hAnsi="Times New Roman" w:cs="Times New Roman"/>
                <w:sz w:val="20"/>
                <w:szCs w:val="20"/>
              </w:rPr>
              <w:t xml:space="preserve"> the legal </w:t>
            </w:r>
            <w:r w:rsidR="001978E8">
              <w:rPr>
                <w:rFonts w:ascii="Times New Roman" w:hAnsi="Times New Roman" w:cs="Times New Roman"/>
                <w:sz w:val="20"/>
                <w:szCs w:val="20"/>
              </w:rPr>
              <w:t>and</w:t>
            </w:r>
            <w:r w:rsidRPr="00574A93">
              <w:rPr>
                <w:rFonts w:ascii="Times New Roman" w:hAnsi="Times New Roman" w:cs="Times New Roman"/>
                <w:sz w:val="20"/>
                <w:szCs w:val="20"/>
              </w:rPr>
              <w:t xml:space="preserve"> ethical obligations of the profession  </w:t>
            </w:r>
          </w:p>
        </w:tc>
        <w:tc>
          <w:tcPr>
            <w:tcW w:w="1035" w:type="dxa"/>
          </w:tcPr>
          <w:p w14:paraId="465D0AFB" w14:textId="7E176799" w:rsidR="00DB1701" w:rsidRPr="00A711CF" w:rsidRDefault="00FB2451" w:rsidP="009F40A0">
            <w:pPr>
              <w:rPr>
                <w:rFonts w:ascii="Times New Roman" w:hAnsi="Times New Roman" w:cs="Times New Roman"/>
                <w:sz w:val="18"/>
                <w:szCs w:val="18"/>
              </w:rPr>
            </w:pPr>
            <w:r w:rsidRPr="00FB2451">
              <w:rPr>
                <w:rFonts w:ascii="Times New Roman" w:hAnsi="Times New Roman" w:cs="Times New Roman"/>
              </w:rPr>
              <w:t>1 2 3 4</w:t>
            </w:r>
          </w:p>
        </w:tc>
        <w:tc>
          <w:tcPr>
            <w:tcW w:w="6335" w:type="dxa"/>
          </w:tcPr>
          <w:p w14:paraId="36A73D80" w14:textId="675F195E" w:rsidR="00DB1701" w:rsidRPr="00A711CF" w:rsidRDefault="00DB1701" w:rsidP="009F40A0">
            <w:pPr>
              <w:rPr>
                <w:rFonts w:ascii="Times New Roman" w:hAnsi="Times New Roman" w:cs="Times New Roman"/>
                <w:sz w:val="18"/>
                <w:szCs w:val="18"/>
              </w:rPr>
            </w:pPr>
          </w:p>
        </w:tc>
      </w:tr>
      <w:tr w:rsidR="00DB1701" w:rsidRPr="00A711CF" w14:paraId="70D73AA8" w14:textId="77777777" w:rsidTr="00AC159C">
        <w:trPr>
          <w:jc w:val="center"/>
        </w:trPr>
        <w:tc>
          <w:tcPr>
            <w:tcW w:w="2452" w:type="dxa"/>
          </w:tcPr>
          <w:p w14:paraId="07D5D78E" w14:textId="494CAB5C" w:rsidR="00DB1701" w:rsidRPr="00574A93" w:rsidRDefault="00DB1701" w:rsidP="009F40A0">
            <w:pPr>
              <w:rPr>
                <w:rFonts w:ascii="Times New Roman" w:hAnsi="Times New Roman" w:cs="Times New Roman"/>
                <w:sz w:val="20"/>
                <w:szCs w:val="20"/>
              </w:rPr>
            </w:pPr>
            <w:r w:rsidRPr="00574A93">
              <w:rPr>
                <w:rFonts w:ascii="Times New Roman" w:hAnsi="Times New Roman" w:cs="Times New Roman"/>
                <w:sz w:val="20"/>
                <w:szCs w:val="20"/>
              </w:rPr>
              <w:t>1</w:t>
            </w:r>
            <w:r>
              <w:rPr>
                <w:rFonts w:ascii="Times New Roman" w:hAnsi="Times New Roman" w:cs="Times New Roman"/>
                <w:sz w:val="20"/>
                <w:szCs w:val="20"/>
              </w:rPr>
              <w:t>2</w:t>
            </w:r>
            <w:r w:rsidRPr="00574A93">
              <w:rPr>
                <w:rFonts w:ascii="Times New Roman" w:hAnsi="Times New Roman" w:cs="Times New Roman"/>
                <w:sz w:val="20"/>
                <w:szCs w:val="20"/>
              </w:rPr>
              <w:t xml:space="preserve">. </w:t>
            </w:r>
            <w:r w:rsidR="00527C6E">
              <w:rPr>
                <w:rFonts w:ascii="Times New Roman" w:hAnsi="Times New Roman" w:cs="Times New Roman"/>
                <w:sz w:val="20"/>
                <w:szCs w:val="20"/>
              </w:rPr>
              <w:t>E</w:t>
            </w:r>
            <w:r w:rsidRPr="00574A93">
              <w:rPr>
                <w:rFonts w:ascii="Times New Roman" w:hAnsi="Times New Roman" w:cs="Times New Roman"/>
                <w:sz w:val="20"/>
                <w:szCs w:val="20"/>
              </w:rPr>
              <w:t>ngag</w:t>
            </w:r>
            <w:r w:rsidR="00715808">
              <w:rPr>
                <w:rFonts w:ascii="Times New Roman" w:hAnsi="Times New Roman" w:cs="Times New Roman"/>
                <w:sz w:val="20"/>
                <w:szCs w:val="20"/>
              </w:rPr>
              <w:t>es</w:t>
            </w:r>
            <w:r w:rsidRPr="00574A93">
              <w:rPr>
                <w:rFonts w:ascii="Times New Roman" w:hAnsi="Times New Roman" w:cs="Times New Roman"/>
                <w:sz w:val="20"/>
                <w:szCs w:val="20"/>
              </w:rPr>
              <w:t xml:space="preserve"> in professional learning  </w:t>
            </w:r>
          </w:p>
        </w:tc>
        <w:tc>
          <w:tcPr>
            <w:tcW w:w="1035" w:type="dxa"/>
          </w:tcPr>
          <w:p w14:paraId="615057C5" w14:textId="62EE48F9" w:rsidR="00DB1701" w:rsidRPr="00A711CF" w:rsidRDefault="00FB2451" w:rsidP="009F40A0">
            <w:pPr>
              <w:rPr>
                <w:rFonts w:ascii="Times New Roman" w:hAnsi="Times New Roman" w:cs="Times New Roman"/>
                <w:sz w:val="18"/>
                <w:szCs w:val="18"/>
              </w:rPr>
            </w:pPr>
            <w:r w:rsidRPr="00FB2451">
              <w:rPr>
                <w:rFonts w:ascii="Times New Roman" w:hAnsi="Times New Roman" w:cs="Times New Roman"/>
              </w:rPr>
              <w:t>1 2 3 4</w:t>
            </w:r>
          </w:p>
        </w:tc>
        <w:tc>
          <w:tcPr>
            <w:tcW w:w="6335" w:type="dxa"/>
          </w:tcPr>
          <w:p w14:paraId="31BB1311" w14:textId="7A7B253C" w:rsidR="00DB1701" w:rsidRPr="00A711CF" w:rsidRDefault="00DB1701" w:rsidP="009F40A0">
            <w:pPr>
              <w:rPr>
                <w:rFonts w:ascii="Times New Roman" w:hAnsi="Times New Roman" w:cs="Times New Roman"/>
                <w:sz w:val="18"/>
                <w:szCs w:val="18"/>
              </w:rPr>
            </w:pPr>
          </w:p>
        </w:tc>
      </w:tr>
    </w:tbl>
    <w:p w14:paraId="0BF223D0" w14:textId="77777777" w:rsidR="00204C49" w:rsidRPr="00A711CF" w:rsidRDefault="00204C49" w:rsidP="00204C49">
      <w:pPr>
        <w:rPr>
          <w:rFonts w:ascii="Times New Roman" w:hAnsi="Times New Roman" w:cs="Times New Roman"/>
          <w:b/>
          <w:sz w:val="22"/>
          <w:szCs w:val="22"/>
        </w:rPr>
      </w:pPr>
    </w:p>
    <w:p w14:paraId="6354A1E0" w14:textId="6D17F1BA" w:rsidR="00204C49" w:rsidRPr="00FF6724" w:rsidRDefault="00FF6724" w:rsidP="00204C49">
      <w:pPr>
        <w:rPr>
          <w:rFonts w:ascii="Times New Roman" w:hAnsi="Times New Roman" w:cs="Times New Roman"/>
          <w:sz w:val="22"/>
          <w:szCs w:val="22"/>
          <w:u w:val="single"/>
        </w:rPr>
      </w:pPr>
      <w:r w:rsidRPr="00FF6724">
        <w:rPr>
          <w:rFonts w:ascii="Times New Roman" w:hAnsi="Times New Roman" w:cs="Times New Roman"/>
          <w:sz w:val="22"/>
          <w:szCs w:val="22"/>
        </w:rPr>
        <w:tab/>
      </w:r>
      <w:r w:rsidR="00204C49" w:rsidRPr="00FF6724">
        <w:rPr>
          <w:rFonts w:ascii="Times New Roman" w:hAnsi="Times New Roman" w:cs="Times New Roman"/>
          <w:sz w:val="22"/>
          <w:szCs w:val="22"/>
          <w:u w:val="single"/>
        </w:rPr>
        <w:tab/>
      </w:r>
      <w:r w:rsidR="00204C49" w:rsidRPr="00FF6724">
        <w:rPr>
          <w:rFonts w:ascii="Times New Roman" w:hAnsi="Times New Roman" w:cs="Times New Roman"/>
          <w:sz w:val="22"/>
          <w:szCs w:val="22"/>
          <w:u w:val="single"/>
        </w:rPr>
        <w:tab/>
      </w:r>
      <w:r w:rsidR="00204C49" w:rsidRPr="00FF6724">
        <w:rPr>
          <w:rFonts w:ascii="Times New Roman" w:hAnsi="Times New Roman" w:cs="Times New Roman"/>
          <w:sz w:val="22"/>
          <w:szCs w:val="22"/>
          <w:u w:val="single"/>
        </w:rPr>
        <w:tab/>
      </w:r>
      <w:r w:rsidR="00204C49" w:rsidRPr="00FF6724">
        <w:rPr>
          <w:rFonts w:ascii="Times New Roman" w:hAnsi="Times New Roman" w:cs="Times New Roman"/>
          <w:sz w:val="22"/>
          <w:szCs w:val="22"/>
          <w:u w:val="single"/>
        </w:rPr>
        <w:tab/>
        <w:t xml:space="preserve">  </w:t>
      </w:r>
      <w:r w:rsidR="00204C49" w:rsidRPr="00FF6724">
        <w:rPr>
          <w:rFonts w:ascii="Times New Roman" w:hAnsi="Times New Roman" w:cs="Times New Roman"/>
          <w:sz w:val="22"/>
          <w:szCs w:val="22"/>
          <w:u w:val="single"/>
        </w:rPr>
        <w:tab/>
      </w:r>
      <w:r w:rsidR="00204C49" w:rsidRPr="00FF6724">
        <w:rPr>
          <w:rFonts w:ascii="Times New Roman" w:hAnsi="Times New Roman" w:cs="Times New Roman"/>
          <w:sz w:val="22"/>
          <w:szCs w:val="22"/>
        </w:rPr>
        <w:tab/>
      </w:r>
      <w:r w:rsidR="00204C49" w:rsidRPr="00FF6724">
        <w:rPr>
          <w:rFonts w:ascii="Times New Roman" w:hAnsi="Times New Roman" w:cs="Times New Roman"/>
          <w:sz w:val="22"/>
          <w:szCs w:val="22"/>
        </w:rPr>
        <w:tab/>
      </w:r>
      <w:r w:rsidR="00204C49" w:rsidRPr="00FF6724">
        <w:rPr>
          <w:rFonts w:ascii="Times New Roman" w:hAnsi="Times New Roman" w:cs="Times New Roman"/>
          <w:sz w:val="22"/>
          <w:szCs w:val="22"/>
          <w:u w:val="single"/>
        </w:rPr>
        <w:tab/>
      </w:r>
      <w:r w:rsidR="00204C49" w:rsidRPr="00FF6724">
        <w:rPr>
          <w:rFonts w:ascii="Times New Roman" w:hAnsi="Times New Roman" w:cs="Times New Roman"/>
          <w:sz w:val="22"/>
          <w:szCs w:val="22"/>
          <w:u w:val="single"/>
        </w:rPr>
        <w:tab/>
        <w:t xml:space="preserve">                            </w:t>
      </w:r>
      <w:r w:rsidR="00204C49" w:rsidRPr="00FF6724">
        <w:rPr>
          <w:rFonts w:ascii="Times New Roman" w:hAnsi="Times New Roman" w:cs="Times New Roman"/>
          <w:sz w:val="22"/>
          <w:szCs w:val="22"/>
          <w:u w:val="single"/>
        </w:rPr>
        <w:tab/>
      </w:r>
    </w:p>
    <w:p w14:paraId="40D2FADF" w14:textId="366F763E" w:rsidR="00204C49" w:rsidRPr="00A711CF" w:rsidRDefault="00204C49" w:rsidP="00FF6724">
      <w:pPr>
        <w:ind w:firstLine="720"/>
        <w:rPr>
          <w:rFonts w:ascii="Times New Roman" w:hAnsi="Times New Roman" w:cs="Times New Roman"/>
          <w:sz w:val="22"/>
          <w:szCs w:val="22"/>
        </w:rPr>
      </w:pPr>
      <w:r w:rsidRPr="00A711CF">
        <w:rPr>
          <w:rFonts w:ascii="Times New Roman" w:hAnsi="Times New Roman" w:cs="Times New Roman"/>
          <w:sz w:val="22"/>
          <w:szCs w:val="22"/>
        </w:rPr>
        <w:t>Signature of Person Completing Form</w:t>
      </w:r>
      <w:r w:rsidRPr="00A711CF">
        <w:rPr>
          <w:rFonts w:ascii="Times New Roman" w:hAnsi="Times New Roman" w:cs="Times New Roman"/>
          <w:sz w:val="22"/>
          <w:szCs w:val="22"/>
        </w:rPr>
        <w:tab/>
      </w:r>
      <w:r w:rsidRPr="00A711CF">
        <w:rPr>
          <w:rFonts w:ascii="Times New Roman" w:hAnsi="Times New Roman" w:cs="Times New Roman"/>
          <w:sz w:val="22"/>
          <w:szCs w:val="22"/>
        </w:rPr>
        <w:tab/>
      </w:r>
      <w:r w:rsidRPr="00A711CF">
        <w:rPr>
          <w:rFonts w:ascii="Times New Roman" w:hAnsi="Times New Roman" w:cs="Times New Roman"/>
          <w:sz w:val="22"/>
          <w:szCs w:val="22"/>
        </w:rPr>
        <w:tab/>
        <w:t xml:space="preserve">Signature of </w:t>
      </w:r>
      <w:r w:rsidR="009B2C02">
        <w:rPr>
          <w:rFonts w:ascii="Times New Roman" w:hAnsi="Times New Roman" w:cs="Times New Roman"/>
          <w:sz w:val="22"/>
          <w:szCs w:val="22"/>
        </w:rPr>
        <w:t>EPP</w:t>
      </w:r>
      <w:r w:rsidRPr="00A711CF">
        <w:rPr>
          <w:rFonts w:ascii="Times New Roman" w:hAnsi="Times New Roman" w:cs="Times New Roman"/>
          <w:sz w:val="22"/>
          <w:szCs w:val="22"/>
        </w:rPr>
        <w:t xml:space="preserve"> Candidate</w:t>
      </w:r>
    </w:p>
    <w:p w14:paraId="78EF1772" w14:textId="77777777" w:rsidR="00204C49" w:rsidRPr="00A711CF" w:rsidRDefault="00204C49" w:rsidP="00204C49">
      <w:pPr>
        <w:rPr>
          <w:rFonts w:ascii="Times New Roman" w:hAnsi="Times New Roman" w:cs="Times New Roman"/>
          <w:sz w:val="22"/>
          <w:szCs w:val="22"/>
        </w:rPr>
      </w:pPr>
    </w:p>
    <w:p w14:paraId="4F196B50" w14:textId="2AC03D2B" w:rsidR="008D376D" w:rsidRPr="00D92391" w:rsidRDefault="00204C49" w:rsidP="00FF6724">
      <w:pPr>
        <w:ind w:firstLine="720"/>
        <w:rPr>
          <w:rFonts w:ascii="Times New Roman" w:hAnsi="Times New Roman" w:cs="Times New Roman"/>
          <w:sz w:val="22"/>
          <w:szCs w:val="22"/>
          <w:u w:val="single"/>
        </w:rPr>
      </w:pPr>
      <w:r w:rsidRPr="00A711CF">
        <w:rPr>
          <w:rFonts w:ascii="Times New Roman" w:hAnsi="Times New Roman" w:cs="Times New Roman"/>
          <w:sz w:val="22"/>
          <w:szCs w:val="22"/>
        </w:rPr>
        <w:t>Date</w:t>
      </w:r>
      <w:r w:rsidR="00E455DD">
        <w:rPr>
          <w:rFonts w:ascii="Times New Roman" w:hAnsi="Times New Roman" w:cs="Times New Roman"/>
          <w:sz w:val="22"/>
          <w:szCs w:val="22"/>
        </w:rPr>
        <w:t>:</w:t>
      </w:r>
      <w:r w:rsidR="00E455DD">
        <w:rPr>
          <w:rFonts w:ascii="Times New Roman" w:hAnsi="Times New Roman" w:cs="Times New Roman"/>
          <w:sz w:val="22"/>
          <w:szCs w:val="22"/>
          <w:u w:val="single"/>
        </w:rPr>
        <w:tab/>
      </w:r>
      <w:r w:rsidR="00E455DD">
        <w:rPr>
          <w:rFonts w:ascii="Times New Roman" w:hAnsi="Times New Roman" w:cs="Times New Roman"/>
          <w:sz w:val="22"/>
          <w:szCs w:val="22"/>
          <w:u w:val="single"/>
        </w:rPr>
        <w:tab/>
      </w:r>
      <w:r w:rsidR="00E455DD">
        <w:rPr>
          <w:rFonts w:ascii="Times New Roman" w:hAnsi="Times New Roman" w:cs="Times New Roman"/>
          <w:sz w:val="22"/>
          <w:szCs w:val="22"/>
          <w:u w:val="single"/>
        </w:rPr>
        <w:tab/>
      </w:r>
      <w:r w:rsidR="00E455DD">
        <w:rPr>
          <w:rFonts w:ascii="Times New Roman" w:hAnsi="Times New Roman" w:cs="Times New Roman"/>
          <w:sz w:val="22"/>
          <w:szCs w:val="22"/>
          <w:u w:val="single"/>
        </w:rPr>
        <w:tab/>
      </w:r>
      <w:r w:rsidR="00E455DD">
        <w:rPr>
          <w:rFonts w:ascii="Times New Roman" w:hAnsi="Times New Roman" w:cs="Times New Roman"/>
          <w:sz w:val="22"/>
          <w:szCs w:val="22"/>
          <w:u w:val="single"/>
        </w:rPr>
        <w:tab/>
      </w:r>
      <w:r w:rsidRPr="00A711CF">
        <w:rPr>
          <w:rFonts w:ascii="Times New Roman" w:hAnsi="Times New Roman" w:cs="Times New Roman"/>
          <w:sz w:val="22"/>
          <w:szCs w:val="22"/>
        </w:rPr>
        <w:tab/>
      </w:r>
      <w:r w:rsidR="00FF6724">
        <w:rPr>
          <w:rFonts w:ascii="Times New Roman" w:hAnsi="Times New Roman" w:cs="Times New Roman"/>
          <w:sz w:val="22"/>
          <w:szCs w:val="22"/>
        </w:rPr>
        <w:tab/>
      </w:r>
      <w:r w:rsidRPr="00A711CF">
        <w:rPr>
          <w:rFonts w:ascii="Times New Roman" w:hAnsi="Times New Roman" w:cs="Times New Roman"/>
          <w:sz w:val="22"/>
          <w:szCs w:val="22"/>
        </w:rPr>
        <w:t>Date</w:t>
      </w:r>
      <w:r w:rsidR="00E455DD">
        <w:rPr>
          <w:rFonts w:ascii="Times New Roman" w:hAnsi="Times New Roman" w:cs="Times New Roman"/>
          <w:sz w:val="22"/>
          <w:szCs w:val="22"/>
        </w:rPr>
        <w:t xml:space="preserve">: </w:t>
      </w:r>
      <w:r w:rsidR="00E455DD">
        <w:rPr>
          <w:rFonts w:ascii="Times New Roman" w:hAnsi="Times New Roman" w:cs="Times New Roman"/>
          <w:sz w:val="22"/>
          <w:szCs w:val="22"/>
          <w:u w:val="single"/>
        </w:rPr>
        <w:tab/>
      </w:r>
      <w:r w:rsidR="00E455DD">
        <w:rPr>
          <w:rFonts w:ascii="Times New Roman" w:hAnsi="Times New Roman" w:cs="Times New Roman"/>
          <w:sz w:val="22"/>
          <w:szCs w:val="22"/>
          <w:u w:val="single"/>
        </w:rPr>
        <w:tab/>
      </w:r>
      <w:r w:rsidR="00E455DD">
        <w:rPr>
          <w:rFonts w:ascii="Times New Roman" w:hAnsi="Times New Roman" w:cs="Times New Roman"/>
          <w:sz w:val="22"/>
          <w:szCs w:val="22"/>
          <w:u w:val="single"/>
        </w:rPr>
        <w:tab/>
      </w:r>
      <w:r w:rsidR="00E455DD">
        <w:rPr>
          <w:rFonts w:ascii="Times New Roman" w:hAnsi="Times New Roman" w:cs="Times New Roman"/>
          <w:sz w:val="22"/>
          <w:szCs w:val="22"/>
          <w:u w:val="single"/>
        </w:rPr>
        <w:tab/>
      </w:r>
      <w:r w:rsidR="00E455DD">
        <w:rPr>
          <w:rFonts w:ascii="Times New Roman" w:hAnsi="Times New Roman" w:cs="Times New Roman"/>
          <w:sz w:val="22"/>
          <w:szCs w:val="22"/>
          <w:u w:val="single"/>
        </w:rPr>
        <w:tab/>
      </w:r>
    </w:p>
    <w:tbl>
      <w:tblPr>
        <w:tblStyle w:val="TableGrid"/>
        <w:tblW w:w="0" w:type="auto"/>
        <w:tblLook w:val="04A0" w:firstRow="1" w:lastRow="0" w:firstColumn="1" w:lastColumn="0" w:noHBand="0" w:noVBand="1"/>
      </w:tblPr>
      <w:tblGrid>
        <w:gridCol w:w="2158"/>
        <w:gridCol w:w="2158"/>
        <w:gridCol w:w="2158"/>
        <w:gridCol w:w="2158"/>
        <w:gridCol w:w="2158"/>
      </w:tblGrid>
      <w:tr w:rsidR="008843C6" w:rsidRPr="008D376D" w14:paraId="0905D360" w14:textId="77777777" w:rsidTr="00754074">
        <w:trPr>
          <w:cantSplit/>
          <w:tblHeader/>
        </w:trPr>
        <w:tc>
          <w:tcPr>
            <w:tcW w:w="2158" w:type="dxa"/>
            <w:tcBorders>
              <w:top w:val="single" w:sz="4" w:space="0" w:color="000000"/>
              <w:left w:val="single" w:sz="4" w:space="0" w:color="000000"/>
              <w:bottom w:val="single" w:sz="4" w:space="0" w:color="000000"/>
              <w:right w:val="single" w:sz="4" w:space="0" w:color="000000"/>
            </w:tcBorders>
            <w:vAlign w:val="center"/>
          </w:tcPr>
          <w:p w14:paraId="25976E8A" w14:textId="20EF5FF1" w:rsidR="008843C6" w:rsidRPr="008940D2" w:rsidRDefault="008843C6" w:rsidP="008843C6">
            <w:pPr>
              <w:rPr>
                <w:rFonts w:ascii="Times New Roman" w:eastAsia="Times New Roman" w:hAnsi="Times New Roman" w:cs="Times New Roman"/>
                <w:b/>
                <w:bCs/>
                <w:iCs/>
                <w:sz w:val="20"/>
                <w:szCs w:val="20"/>
              </w:rPr>
            </w:pPr>
            <w:r w:rsidRPr="008940D2">
              <w:rPr>
                <w:rFonts w:ascii="Times New Roman" w:hAnsi="Times New Roman" w:cs="Times New Roman"/>
                <w:b/>
                <w:bCs/>
                <w:sz w:val="20"/>
                <w:szCs w:val="20"/>
              </w:rPr>
              <w:lastRenderedPageBreak/>
              <w:t>Disposition</w:t>
            </w:r>
          </w:p>
        </w:tc>
        <w:tc>
          <w:tcPr>
            <w:tcW w:w="2158" w:type="dxa"/>
            <w:tcBorders>
              <w:top w:val="single" w:sz="4" w:space="0" w:color="000000"/>
              <w:left w:val="single" w:sz="4" w:space="0" w:color="000000"/>
              <w:bottom w:val="single" w:sz="4" w:space="0" w:color="000000"/>
              <w:right w:val="single" w:sz="4" w:space="0" w:color="000000"/>
            </w:tcBorders>
            <w:vAlign w:val="center"/>
          </w:tcPr>
          <w:p w14:paraId="3D7872E2" w14:textId="074B4472" w:rsidR="008843C6" w:rsidRPr="008D376D" w:rsidRDefault="008843C6" w:rsidP="008D376D">
            <w:pPr>
              <w:jc w:val="center"/>
              <w:rPr>
                <w:rFonts w:ascii="Times New Roman" w:hAnsi="Times New Roman" w:cs="Times New Roman"/>
                <w:b/>
                <w:bCs/>
                <w:sz w:val="20"/>
                <w:szCs w:val="20"/>
              </w:rPr>
            </w:pPr>
            <w:r w:rsidRPr="008D376D">
              <w:rPr>
                <w:rFonts w:ascii="Times New Roman" w:hAnsi="Times New Roman" w:cs="Times New Roman"/>
                <w:b/>
                <w:bCs/>
                <w:sz w:val="20"/>
                <w:szCs w:val="20"/>
              </w:rPr>
              <w:t>Does Not Meet Standard</w:t>
            </w:r>
            <w:r w:rsidR="008D376D" w:rsidRPr="008D376D">
              <w:rPr>
                <w:rFonts w:ascii="Times New Roman" w:hAnsi="Times New Roman" w:cs="Times New Roman"/>
                <w:b/>
                <w:bCs/>
                <w:sz w:val="20"/>
                <w:szCs w:val="20"/>
              </w:rPr>
              <w:t xml:space="preserve"> </w:t>
            </w:r>
            <w:r w:rsidRPr="008D376D">
              <w:rPr>
                <w:rFonts w:ascii="Times New Roman" w:hAnsi="Times New Roman" w:cs="Times New Roman"/>
                <w:b/>
                <w:bCs/>
                <w:sz w:val="20"/>
                <w:szCs w:val="20"/>
              </w:rPr>
              <w:t>(1)</w:t>
            </w:r>
          </w:p>
        </w:tc>
        <w:tc>
          <w:tcPr>
            <w:tcW w:w="2158" w:type="dxa"/>
            <w:tcBorders>
              <w:top w:val="single" w:sz="4" w:space="0" w:color="000000"/>
              <w:left w:val="single" w:sz="4" w:space="0" w:color="000000"/>
              <w:bottom w:val="single" w:sz="4" w:space="0" w:color="000000"/>
              <w:right w:val="single" w:sz="4" w:space="0" w:color="000000"/>
            </w:tcBorders>
            <w:vAlign w:val="center"/>
          </w:tcPr>
          <w:p w14:paraId="50DC1E45" w14:textId="654B2DC6" w:rsidR="008843C6" w:rsidRPr="008D376D" w:rsidRDefault="008843C6" w:rsidP="008843C6">
            <w:pPr>
              <w:rPr>
                <w:rFonts w:ascii="Times New Roman" w:eastAsia="Times New Roman" w:hAnsi="Times New Roman" w:cs="Times New Roman"/>
                <w:b/>
                <w:bCs/>
                <w:iCs/>
                <w:sz w:val="20"/>
                <w:szCs w:val="20"/>
              </w:rPr>
            </w:pPr>
            <w:r w:rsidRPr="008D376D">
              <w:rPr>
                <w:rFonts w:ascii="Times New Roman" w:hAnsi="Times New Roman" w:cs="Times New Roman"/>
                <w:b/>
                <w:bCs/>
                <w:sz w:val="20"/>
                <w:szCs w:val="20"/>
              </w:rPr>
              <w:t>Progress Toward Meeting Standard (2)</w:t>
            </w:r>
          </w:p>
        </w:tc>
        <w:tc>
          <w:tcPr>
            <w:tcW w:w="2158" w:type="dxa"/>
            <w:tcBorders>
              <w:top w:val="single" w:sz="4" w:space="0" w:color="000000"/>
              <w:left w:val="single" w:sz="4" w:space="0" w:color="000000"/>
              <w:bottom w:val="single" w:sz="4" w:space="0" w:color="000000"/>
              <w:right w:val="single" w:sz="4" w:space="0" w:color="000000"/>
            </w:tcBorders>
            <w:vAlign w:val="center"/>
          </w:tcPr>
          <w:p w14:paraId="27821290" w14:textId="4830FD45" w:rsidR="008843C6" w:rsidRPr="008D376D" w:rsidRDefault="008843C6" w:rsidP="008D376D">
            <w:pPr>
              <w:jc w:val="center"/>
              <w:rPr>
                <w:rFonts w:ascii="Times New Roman" w:eastAsia="Times New Roman" w:hAnsi="Times New Roman" w:cs="Times New Roman"/>
                <w:b/>
                <w:bCs/>
                <w:iCs/>
                <w:sz w:val="20"/>
                <w:szCs w:val="20"/>
              </w:rPr>
            </w:pPr>
            <w:r w:rsidRPr="008D376D">
              <w:rPr>
                <w:rFonts w:ascii="Times New Roman" w:hAnsi="Times New Roman" w:cs="Times New Roman"/>
                <w:b/>
                <w:bCs/>
                <w:sz w:val="20"/>
                <w:szCs w:val="20"/>
              </w:rPr>
              <w:t>Meets Standard</w:t>
            </w:r>
            <w:r w:rsidR="008D376D" w:rsidRPr="008D376D">
              <w:rPr>
                <w:rFonts w:ascii="Times New Roman" w:hAnsi="Times New Roman" w:cs="Times New Roman"/>
                <w:b/>
                <w:bCs/>
                <w:sz w:val="20"/>
                <w:szCs w:val="20"/>
              </w:rPr>
              <w:t xml:space="preserve"> </w:t>
            </w:r>
            <w:r w:rsidRPr="008D376D">
              <w:rPr>
                <w:rFonts w:ascii="Times New Roman" w:hAnsi="Times New Roman" w:cs="Times New Roman"/>
                <w:b/>
                <w:bCs/>
                <w:sz w:val="20"/>
                <w:szCs w:val="20"/>
              </w:rPr>
              <w:t>(3)</w:t>
            </w:r>
          </w:p>
        </w:tc>
        <w:tc>
          <w:tcPr>
            <w:tcW w:w="2158" w:type="dxa"/>
            <w:tcBorders>
              <w:top w:val="single" w:sz="4" w:space="0" w:color="000000"/>
              <w:left w:val="single" w:sz="4" w:space="0" w:color="000000"/>
              <w:bottom w:val="single" w:sz="4" w:space="0" w:color="000000"/>
              <w:right w:val="single" w:sz="4" w:space="0" w:color="000000"/>
            </w:tcBorders>
            <w:vAlign w:val="center"/>
          </w:tcPr>
          <w:p w14:paraId="440EDB74" w14:textId="11D31F2A" w:rsidR="008843C6" w:rsidRPr="008D376D" w:rsidRDefault="008843C6" w:rsidP="008D376D">
            <w:pPr>
              <w:jc w:val="center"/>
              <w:rPr>
                <w:rFonts w:ascii="Times New Roman" w:eastAsia="Times New Roman" w:hAnsi="Times New Roman" w:cs="Times New Roman"/>
                <w:b/>
                <w:bCs/>
                <w:iCs/>
                <w:sz w:val="20"/>
                <w:szCs w:val="20"/>
              </w:rPr>
            </w:pPr>
            <w:r w:rsidRPr="008D376D">
              <w:rPr>
                <w:rFonts w:ascii="Times New Roman" w:hAnsi="Times New Roman" w:cs="Times New Roman"/>
                <w:b/>
                <w:bCs/>
                <w:sz w:val="20"/>
                <w:szCs w:val="20"/>
              </w:rPr>
              <w:t>Exceeds Standard</w:t>
            </w:r>
            <w:r w:rsidR="008D376D" w:rsidRPr="008D376D">
              <w:rPr>
                <w:rFonts w:ascii="Times New Roman" w:hAnsi="Times New Roman" w:cs="Times New Roman"/>
                <w:b/>
                <w:bCs/>
                <w:sz w:val="20"/>
                <w:szCs w:val="20"/>
              </w:rPr>
              <w:t xml:space="preserve"> </w:t>
            </w:r>
            <w:r w:rsidRPr="008D376D">
              <w:rPr>
                <w:rFonts w:ascii="Times New Roman" w:hAnsi="Times New Roman" w:cs="Times New Roman"/>
                <w:b/>
                <w:bCs/>
                <w:sz w:val="20"/>
                <w:szCs w:val="20"/>
              </w:rPr>
              <w:t>(4)</w:t>
            </w:r>
          </w:p>
        </w:tc>
      </w:tr>
      <w:tr w:rsidR="008843C6" w:rsidRPr="008D376D" w14:paraId="13CADC0F" w14:textId="77777777" w:rsidTr="008D376D">
        <w:trPr>
          <w:cantSplit/>
        </w:trPr>
        <w:tc>
          <w:tcPr>
            <w:tcW w:w="2158" w:type="dxa"/>
            <w:tcBorders>
              <w:top w:val="single" w:sz="4" w:space="0" w:color="000000"/>
              <w:left w:val="single" w:sz="4" w:space="0" w:color="000000"/>
              <w:bottom w:val="single" w:sz="4" w:space="0" w:color="000000"/>
              <w:right w:val="single" w:sz="4" w:space="0" w:color="000000"/>
            </w:tcBorders>
          </w:tcPr>
          <w:p w14:paraId="422DE7EA" w14:textId="0BF7D84B" w:rsidR="008843C6" w:rsidRPr="008940D2" w:rsidRDefault="008843C6" w:rsidP="008843C6">
            <w:pPr>
              <w:rPr>
                <w:rFonts w:ascii="Times New Roman" w:hAnsi="Times New Roman" w:cs="Times New Roman"/>
                <w:b/>
                <w:bCs/>
                <w:sz w:val="20"/>
                <w:szCs w:val="20"/>
              </w:rPr>
            </w:pPr>
            <w:r w:rsidRPr="00296193">
              <w:rPr>
                <w:rFonts w:ascii="Times New Roman" w:hAnsi="Times New Roman" w:cs="Times New Roman"/>
                <w:b/>
                <w:bCs/>
                <w:sz w:val="20"/>
                <w:szCs w:val="20"/>
              </w:rPr>
              <w:t xml:space="preserve">1. </w:t>
            </w:r>
            <w:r w:rsidR="00296193">
              <w:rPr>
                <w:rFonts w:ascii="Times New Roman" w:hAnsi="Times New Roman" w:cs="Times New Roman"/>
                <w:b/>
                <w:bCs/>
                <w:sz w:val="20"/>
                <w:szCs w:val="20"/>
              </w:rPr>
              <w:t>I</w:t>
            </w:r>
            <w:r w:rsidR="003A6438" w:rsidRPr="00296193">
              <w:rPr>
                <w:rFonts w:ascii="Times New Roman" w:hAnsi="Times New Roman" w:cs="Times New Roman"/>
                <w:b/>
                <w:bCs/>
                <w:sz w:val="20"/>
                <w:szCs w:val="20"/>
              </w:rPr>
              <w:t xml:space="preserve">s </w:t>
            </w:r>
            <w:r w:rsidRPr="00296193">
              <w:rPr>
                <w:rFonts w:ascii="Times New Roman" w:hAnsi="Times New Roman" w:cs="Times New Roman"/>
                <w:b/>
                <w:bCs/>
                <w:sz w:val="20"/>
                <w:szCs w:val="20"/>
              </w:rPr>
              <w:t>present, punctual, and prepared</w:t>
            </w:r>
          </w:p>
          <w:p w14:paraId="7626D685" w14:textId="77777777" w:rsidR="008843C6" w:rsidRPr="008940D2" w:rsidRDefault="008843C6" w:rsidP="008843C6">
            <w:pPr>
              <w:rPr>
                <w:rFonts w:ascii="Times New Roman" w:hAnsi="Times New Roman" w:cs="Times New Roman"/>
                <w:b/>
                <w:bCs/>
                <w:sz w:val="20"/>
                <w:szCs w:val="20"/>
              </w:rPr>
            </w:pPr>
          </w:p>
          <w:p w14:paraId="3F8AC25F" w14:textId="4B009657" w:rsidR="008843C6" w:rsidRPr="00CC0E73" w:rsidRDefault="008843C6" w:rsidP="008843C6">
            <w:pPr>
              <w:rPr>
                <w:rFonts w:ascii="Times New Roman" w:eastAsia="Times New Roman" w:hAnsi="Times New Roman" w:cs="Times New Roman"/>
                <w:iCs/>
                <w:sz w:val="18"/>
                <w:szCs w:val="18"/>
              </w:rPr>
            </w:pPr>
            <w:proofErr w:type="spellStart"/>
            <w:r w:rsidRPr="00CC0E73">
              <w:rPr>
                <w:rFonts w:ascii="Times New Roman" w:hAnsi="Times New Roman" w:cs="Times New Roman"/>
                <w:sz w:val="18"/>
                <w:szCs w:val="18"/>
              </w:rPr>
              <w:t>InTASC</w:t>
            </w:r>
            <w:proofErr w:type="spellEnd"/>
            <w:r w:rsidRPr="00CC0E73">
              <w:rPr>
                <w:rFonts w:ascii="Times New Roman" w:hAnsi="Times New Roman" w:cs="Times New Roman"/>
                <w:sz w:val="18"/>
                <w:szCs w:val="18"/>
              </w:rPr>
              <w:t xml:space="preserve"> #9 Professional Learning and Ethical Practices</w:t>
            </w:r>
          </w:p>
        </w:tc>
        <w:tc>
          <w:tcPr>
            <w:tcW w:w="2158" w:type="dxa"/>
            <w:tcBorders>
              <w:top w:val="single" w:sz="4" w:space="0" w:color="000000"/>
              <w:left w:val="single" w:sz="4" w:space="0" w:color="000000"/>
              <w:bottom w:val="single" w:sz="4" w:space="0" w:color="000000"/>
              <w:right w:val="single" w:sz="4" w:space="0" w:color="000000"/>
            </w:tcBorders>
          </w:tcPr>
          <w:p w14:paraId="494F8EB4" w14:textId="6CE32B7D" w:rsidR="008843C6" w:rsidRPr="008D376D" w:rsidRDefault="008843C6" w:rsidP="008843C6">
            <w:pPr>
              <w:rPr>
                <w:rFonts w:ascii="Times New Roman" w:eastAsia="Times New Roman" w:hAnsi="Times New Roman" w:cs="Times New Roman"/>
                <w:bCs/>
                <w:iCs/>
                <w:sz w:val="20"/>
                <w:szCs w:val="20"/>
              </w:rPr>
            </w:pPr>
            <w:r w:rsidRPr="008D376D">
              <w:rPr>
                <w:rFonts w:ascii="Times New Roman" w:hAnsi="Times New Roman" w:cs="Times New Roman"/>
                <w:sz w:val="20"/>
                <w:szCs w:val="20"/>
              </w:rPr>
              <w:t xml:space="preserve">Candidate is rarely present, punctual and prepared for full participation in the class and/or </w:t>
            </w:r>
            <w:r w:rsidR="00545C90">
              <w:rPr>
                <w:rFonts w:ascii="Times New Roman" w:hAnsi="Times New Roman" w:cs="Times New Roman"/>
                <w:sz w:val="20"/>
                <w:szCs w:val="20"/>
              </w:rPr>
              <w:t>clinical experience</w:t>
            </w:r>
            <w:r w:rsidRPr="008D376D">
              <w:rPr>
                <w:rFonts w:ascii="Times New Roman" w:hAnsi="Times New Roman" w:cs="Times New Roman"/>
                <w:sz w:val="20"/>
                <w:szCs w:val="20"/>
              </w:rPr>
              <w:t>.</w:t>
            </w:r>
          </w:p>
        </w:tc>
        <w:tc>
          <w:tcPr>
            <w:tcW w:w="2158" w:type="dxa"/>
            <w:tcBorders>
              <w:top w:val="single" w:sz="4" w:space="0" w:color="000000"/>
              <w:left w:val="single" w:sz="4" w:space="0" w:color="000000"/>
              <w:bottom w:val="single" w:sz="4" w:space="0" w:color="000000"/>
              <w:right w:val="single" w:sz="4" w:space="0" w:color="000000"/>
            </w:tcBorders>
          </w:tcPr>
          <w:p w14:paraId="0C226137" w14:textId="0AF06D72" w:rsidR="008843C6" w:rsidRPr="008D376D" w:rsidRDefault="008843C6" w:rsidP="008843C6">
            <w:pPr>
              <w:rPr>
                <w:rFonts w:ascii="Times New Roman" w:eastAsia="Times New Roman" w:hAnsi="Times New Roman" w:cs="Times New Roman"/>
                <w:bCs/>
                <w:iCs/>
                <w:sz w:val="20"/>
                <w:szCs w:val="20"/>
              </w:rPr>
            </w:pPr>
            <w:r w:rsidRPr="008D376D">
              <w:rPr>
                <w:rFonts w:ascii="Times New Roman" w:hAnsi="Times New Roman" w:cs="Times New Roman"/>
                <w:sz w:val="20"/>
                <w:szCs w:val="20"/>
              </w:rPr>
              <w:t xml:space="preserve">Candidate is inconsistently present, punctual and prepared for full participation in the class and/or </w:t>
            </w:r>
            <w:r w:rsidR="00545C90">
              <w:rPr>
                <w:rFonts w:ascii="Times New Roman" w:hAnsi="Times New Roman" w:cs="Times New Roman"/>
                <w:sz w:val="20"/>
                <w:szCs w:val="20"/>
              </w:rPr>
              <w:t>clinical experience</w:t>
            </w:r>
            <w:r w:rsidRPr="008D376D">
              <w:rPr>
                <w:rFonts w:ascii="Times New Roman" w:hAnsi="Times New Roman" w:cs="Times New Roman"/>
                <w:sz w:val="20"/>
                <w:szCs w:val="20"/>
              </w:rPr>
              <w:t>.</w:t>
            </w:r>
          </w:p>
        </w:tc>
        <w:tc>
          <w:tcPr>
            <w:tcW w:w="2158" w:type="dxa"/>
            <w:tcBorders>
              <w:top w:val="single" w:sz="4" w:space="0" w:color="000000"/>
              <w:left w:val="single" w:sz="4" w:space="0" w:color="000000"/>
              <w:bottom w:val="single" w:sz="4" w:space="0" w:color="000000"/>
              <w:right w:val="single" w:sz="4" w:space="0" w:color="000000"/>
            </w:tcBorders>
          </w:tcPr>
          <w:p w14:paraId="5FA13038" w14:textId="56B4322B" w:rsidR="008843C6" w:rsidRPr="008D376D" w:rsidRDefault="008843C6" w:rsidP="008843C6">
            <w:pPr>
              <w:rPr>
                <w:rFonts w:ascii="Times New Roman" w:hAnsi="Times New Roman" w:cs="Times New Roman"/>
                <w:sz w:val="20"/>
                <w:szCs w:val="20"/>
              </w:rPr>
            </w:pPr>
            <w:r w:rsidRPr="008D376D">
              <w:rPr>
                <w:rFonts w:ascii="Times New Roman" w:hAnsi="Times New Roman" w:cs="Times New Roman"/>
                <w:sz w:val="20"/>
                <w:szCs w:val="20"/>
              </w:rPr>
              <w:t xml:space="preserve">Candidate is consistently present, punctual and prepared for full participation in the class and/or </w:t>
            </w:r>
            <w:r w:rsidR="00545C90">
              <w:rPr>
                <w:rFonts w:ascii="Times New Roman" w:hAnsi="Times New Roman" w:cs="Times New Roman"/>
                <w:sz w:val="20"/>
                <w:szCs w:val="20"/>
              </w:rPr>
              <w:t>clinical experience</w:t>
            </w:r>
            <w:r w:rsidRPr="008D376D">
              <w:rPr>
                <w:rFonts w:ascii="Times New Roman" w:hAnsi="Times New Roman" w:cs="Times New Roman"/>
                <w:sz w:val="20"/>
                <w:szCs w:val="20"/>
              </w:rPr>
              <w:t>.</w:t>
            </w:r>
          </w:p>
          <w:p w14:paraId="1DF83BF2" w14:textId="77777777" w:rsidR="008843C6" w:rsidRPr="008D376D" w:rsidRDefault="008843C6" w:rsidP="008843C6">
            <w:pPr>
              <w:rPr>
                <w:rFonts w:ascii="Times New Roman" w:eastAsia="Times New Roman" w:hAnsi="Times New Roman" w:cs="Times New Roman"/>
                <w:bCs/>
                <w:iCs/>
                <w:sz w:val="20"/>
                <w:szCs w:val="20"/>
              </w:rPr>
            </w:pPr>
          </w:p>
        </w:tc>
        <w:tc>
          <w:tcPr>
            <w:tcW w:w="2158" w:type="dxa"/>
            <w:tcBorders>
              <w:top w:val="single" w:sz="4" w:space="0" w:color="000000"/>
              <w:left w:val="single" w:sz="4" w:space="0" w:color="000000"/>
              <w:bottom w:val="single" w:sz="4" w:space="0" w:color="000000"/>
              <w:right w:val="single" w:sz="4" w:space="0" w:color="000000"/>
            </w:tcBorders>
          </w:tcPr>
          <w:p w14:paraId="572078E5" w14:textId="38E17EF4" w:rsidR="008843C6" w:rsidRPr="008D376D" w:rsidRDefault="008843C6" w:rsidP="008843C6">
            <w:pPr>
              <w:rPr>
                <w:rFonts w:ascii="Times New Roman" w:eastAsia="Times New Roman" w:hAnsi="Times New Roman" w:cs="Times New Roman"/>
                <w:bCs/>
                <w:iCs/>
                <w:sz w:val="20"/>
                <w:szCs w:val="20"/>
              </w:rPr>
            </w:pPr>
            <w:r w:rsidRPr="008D376D">
              <w:rPr>
                <w:rFonts w:ascii="Times New Roman" w:hAnsi="Times New Roman" w:cs="Times New Roman"/>
                <w:sz w:val="20"/>
                <w:szCs w:val="20"/>
              </w:rPr>
              <w:t xml:space="preserve">Candidate is consistently present, arrives early/stays late, communicates questions in preparation, and is fully prepared to participate in the class and </w:t>
            </w:r>
            <w:r w:rsidR="00545C90">
              <w:rPr>
                <w:rFonts w:ascii="Times New Roman" w:hAnsi="Times New Roman" w:cs="Times New Roman"/>
                <w:sz w:val="20"/>
                <w:szCs w:val="20"/>
              </w:rPr>
              <w:t>clinical experience</w:t>
            </w:r>
            <w:r w:rsidRPr="008D376D">
              <w:rPr>
                <w:rFonts w:ascii="Times New Roman" w:hAnsi="Times New Roman" w:cs="Times New Roman"/>
                <w:sz w:val="20"/>
                <w:szCs w:val="20"/>
              </w:rPr>
              <w:t xml:space="preserve">. </w:t>
            </w:r>
          </w:p>
        </w:tc>
      </w:tr>
      <w:tr w:rsidR="008843C6" w:rsidRPr="008D376D" w14:paraId="2151479E" w14:textId="77777777" w:rsidTr="008D376D">
        <w:trPr>
          <w:cantSplit/>
        </w:trPr>
        <w:tc>
          <w:tcPr>
            <w:tcW w:w="2158" w:type="dxa"/>
            <w:tcBorders>
              <w:top w:val="single" w:sz="4" w:space="0" w:color="000000"/>
              <w:left w:val="single" w:sz="4" w:space="0" w:color="000000"/>
              <w:bottom w:val="single" w:sz="4" w:space="0" w:color="000000"/>
              <w:right w:val="single" w:sz="4" w:space="0" w:color="000000"/>
            </w:tcBorders>
          </w:tcPr>
          <w:p w14:paraId="0003A6FB" w14:textId="77777777" w:rsidR="008843C6" w:rsidRPr="008940D2" w:rsidRDefault="008843C6" w:rsidP="008843C6">
            <w:pPr>
              <w:rPr>
                <w:rFonts w:ascii="Times New Roman" w:hAnsi="Times New Roman" w:cs="Times New Roman"/>
                <w:b/>
                <w:bCs/>
                <w:sz w:val="20"/>
                <w:szCs w:val="20"/>
              </w:rPr>
            </w:pPr>
            <w:r w:rsidRPr="008940D2">
              <w:rPr>
                <w:rFonts w:ascii="Times New Roman" w:hAnsi="Times New Roman" w:cs="Times New Roman"/>
                <w:b/>
                <w:bCs/>
                <w:sz w:val="20"/>
                <w:szCs w:val="20"/>
              </w:rPr>
              <w:t xml:space="preserve">2. presenting appropriate professional appearance/ demeanor </w:t>
            </w:r>
          </w:p>
          <w:p w14:paraId="2729A6D4" w14:textId="77777777" w:rsidR="008843C6" w:rsidRPr="008940D2" w:rsidRDefault="008843C6" w:rsidP="008843C6">
            <w:pPr>
              <w:rPr>
                <w:rFonts w:ascii="Times New Roman" w:hAnsi="Times New Roman" w:cs="Times New Roman"/>
                <w:b/>
                <w:bCs/>
                <w:sz w:val="20"/>
                <w:szCs w:val="20"/>
              </w:rPr>
            </w:pPr>
          </w:p>
          <w:p w14:paraId="6868F062" w14:textId="03F1DCFA" w:rsidR="008843C6" w:rsidRPr="00CC0E73" w:rsidRDefault="008843C6" w:rsidP="008843C6">
            <w:pPr>
              <w:rPr>
                <w:rFonts w:ascii="Times New Roman" w:eastAsia="Times New Roman" w:hAnsi="Times New Roman" w:cs="Times New Roman"/>
                <w:iCs/>
                <w:sz w:val="18"/>
                <w:szCs w:val="18"/>
              </w:rPr>
            </w:pPr>
            <w:proofErr w:type="spellStart"/>
            <w:r w:rsidRPr="00CC0E73">
              <w:rPr>
                <w:rFonts w:ascii="Times New Roman" w:hAnsi="Times New Roman" w:cs="Times New Roman"/>
                <w:sz w:val="18"/>
                <w:szCs w:val="18"/>
              </w:rPr>
              <w:t>InTASC</w:t>
            </w:r>
            <w:proofErr w:type="spellEnd"/>
            <w:r w:rsidRPr="00CC0E73">
              <w:rPr>
                <w:rFonts w:ascii="Times New Roman" w:hAnsi="Times New Roman" w:cs="Times New Roman"/>
                <w:sz w:val="18"/>
                <w:szCs w:val="18"/>
              </w:rPr>
              <w:t xml:space="preserve"> #9 Professional Learning and Ethical Practice</w:t>
            </w:r>
          </w:p>
        </w:tc>
        <w:tc>
          <w:tcPr>
            <w:tcW w:w="2158" w:type="dxa"/>
            <w:tcBorders>
              <w:top w:val="single" w:sz="4" w:space="0" w:color="000000"/>
              <w:left w:val="single" w:sz="4" w:space="0" w:color="000000"/>
              <w:bottom w:val="single" w:sz="4" w:space="0" w:color="000000"/>
              <w:right w:val="single" w:sz="4" w:space="0" w:color="000000"/>
            </w:tcBorders>
          </w:tcPr>
          <w:p w14:paraId="70B70878" w14:textId="524C816A" w:rsidR="008843C6" w:rsidRPr="008D376D" w:rsidRDefault="008843C6" w:rsidP="008843C6">
            <w:pPr>
              <w:rPr>
                <w:rFonts w:ascii="Times New Roman" w:hAnsi="Times New Roman" w:cs="Times New Roman"/>
                <w:b/>
                <w:sz w:val="20"/>
                <w:szCs w:val="20"/>
              </w:rPr>
            </w:pPr>
            <w:r w:rsidRPr="008D376D">
              <w:rPr>
                <w:rFonts w:ascii="Times New Roman" w:hAnsi="Times New Roman" w:cs="Times New Roman"/>
                <w:sz w:val="20"/>
                <w:szCs w:val="20"/>
              </w:rPr>
              <w:t xml:space="preserve">Candidate rarely presents a professional appearance (i.e., attire, jewelry, hygiene) and/or demeanor in the class and/or </w:t>
            </w:r>
            <w:r w:rsidR="00545C90">
              <w:rPr>
                <w:rFonts w:ascii="Times New Roman" w:hAnsi="Times New Roman" w:cs="Times New Roman"/>
                <w:sz w:val="20"/>
                <w:szCs w:val="20"/>
              </w:rPr>
              <w:t>clinical experience</w:t>
            </w:r>
            <w:r w:rsidRPr="008D376D">
              <w:rPr>
                <w:rFonts w:ascii="Times New Roman" w:hAnsi="Times New Roman" w:cs="Times New Roman"/>
                <w:sz w:val="20"/>
                <w:szCs w:val="20"/>
              </w:rPr>
              <w:t>.</w:t>
            </w:r>
          </w:p>
          <w:p w14:paraId="1CDABDA4" w14:textId="77777777" w:rsidR="008843C6" w:rsidRPr="008D376D" w:rsidRDefault="008843C6" w:rsidP="008843C6">
            <w:pPr>
              <w:rPr>
                <w:rFonts w:ascii="Times New Roman" w:eastAsia="Times New Roman" w:hAnsi="Times New Roman" w:cs="Times New Roman"/>
                <w:bCs/>
                <w:iCs/>
                <w:sz w:val="20"/>
                <w:szCs w:val="20"/>
              </w:rPr>
            </w:pPr>
          </w:p>
        </w:tc>
        <w:tc>
          <w:tcPr>
            <w:tcW w:w="2158" w:type="dxa"/>
            <w:tcBorders>
              <w:top w:val="single" w:sz="4" w:space="0" w:color="000000"/>
              <w:left w:val="single" w:sz="4" w:space="0" w:color="000000"/>
              <w:bottom w:val="single" w:sz="4" w:space="0" w:color="000000"/>
              <w:right w:val="single" w:sz="4" w:space="0" w:color="000000"/>
            </w:tcBorders>
          </w:tcPr>
          <w:p w14:paraId="0EA9EE7C" w14:textId="102B43BB" w:rsidR="008843C6" w:rsidRPr="008D376D" w:rsidRDefault="008843C6" w:rsidP="008843C6">
            <w:pPr>
              <w:rPr>
                <w:rFonts w:ascii="Times New Roman" w:eastAsia="Times New Roman" w:hAnsi="Times New Roman" w:cs="Times New Roman"/>
                <w:bCs/>
                <w:iCs/>
                <w:sz w:val="20"/>
                <w:szCs w:val="20"/>
              </w:rPr>
            </w:pPr>
            <w:r w:rsidRPr="008D376D">
              <w:rPr>
                <w:rFonts w:ascii="Times New Roman" w:hAnsi="Times New Roman" w:cs="Times New Roman"/>
                <w:sz w:val="20"/>
                <w:szCs w:val="20"/>
              </w:rPr>
              <w:t xml:space="preserve">Candidate inconsistently presents a professional appearance (i.e., attire, jewelry, hygiene) and/or demeanor in the class and/or </w:t>
            </w:r>
            <w:r w:rsidR="00545C90">
              <w:rPr>
                <w:rFonts w:ascii="Times New Roman" w:hAnsi="Times New Roman" w:cs="Times New Roman"/>
                <w:sz w:val="20"/>
                <w:szCs w:val="20"/>
              </w:rPr>
              <w:t>clinical experience</w:t>
            </w:r>
            <w:r w:rsidRPr="008D376D">
              <w:rPr>
                <w:rFonts w:ascii="Times New Roman" w:hAnsi="Times New Roman" w:cs="Times New Roman"/>
                <w:sz w:val="20"/>
                <w:szCs w:val="20"/>
              </w:rPr>
              <w:t>.</w:t>
            </w:r>
          </w:p>
        </w:tc>
        <w:tc>
          <w:tcPr>
            <w:tcW w:w="2158" w:type="dxa"/>
            <w:tcBorders>
              <w:top w:val="single" w:sz="4" w:space="0" w:color="000000"/>
              <w:left w:val="single" w:sz="4" w:space="0" w:color="000000"/>
              <w:bottom w:val="single" w:sz="4" w:space="0" w:color="000000"/>
              <w:right w:val="single" w:sz="4" w:space="0" w:color="000000"/>
            </w:tcBorders>
          </w:tcPr>
          <w:p w14:paraId="282EBD7A" w14:textId="271977CC" w:rsidR="008843C6" w:rsidRPr="00296193" w:rsidRDefault="008843C6" w:rsidP="008843C6">
            <w:pPr>
              <w:rPr>
                <w:rFonts w:ascii="Times New Roman" w:eastAsia="Times New Roman" w:hAnsi="Times New Roman" w:cs="Times New Roman"/>
                <w:bCs/>
                <w:iCs/>
                <w:sz w:val="20"/>
                <w:szCs w:val="20"/>
              </w:rPr>
            </w:pPr>
            <w:r w:rsidRPr="00296193">
              <w:rPr>
                <w:rFonts w:ascii="Times New Roman" w:hAnsi="Times New Roman" w:cs="Times New Roman"/>
                <w:sz w:val="20"/>
                <w:szCs w:val="20"/>
              </w:rPr>
              <w:t xml:space="preserve">Candidate consistently presents a professional appearance (i.e., attire, jewelry, hygiene) and demeanor in the class and </w:t>
            </w:r>
            <w:r w:rsidR="00545C90" w:rsidRPr="00296193">
              <w:rPr>
                <w:rFonts w:ascii="Times New Roman" w:hAnsi="Times New Roman" w:cs="Times New Roman"/>
                <w:sz w:val="20"/>
                <w:szCs w:val="20"/>
              </w:rPr>
              <w:t>clinical experience</w:t>
            </w:r>
            <w:r w:rsidRPr="00296193">
              <w:rPr>
                <w:rFonts w:ascii="Times New Roman" w:hAnsi="Times New Roman" w:cs="Times New Roman"/>
                <w:sz w:val="20"/>
                <w:szCs w:val="20"/>
              </w:rPr>
              <w:t>.</w:t>
            </w:r>
          </w:p>
        </w:tc>
        <w:tc>
          <w:tcPr>
            <w:tcW w:w="2158" w:type="dxa"/>
            <w:tcBorders>
              <w:top w:val="single" w:sz="4" w:space="0" w:color="000000"/>
              <w:left w:val="single" w:sz="4" w:space="0" w:color="000000"/>
              <w:bottom w:val="single" w:sz="4" w:space="0" w:color="000000"/>
              <w:right w:val="single" w:sz="4" w:space="0" w:color="000000"/>
            </w:tcBorders>
          </w:tcPr>
          <w:p w14:paraId="2427AE2A" w14:textId="3148B144" w:rsidR="008843C6" w:rsidRPr="00296193" w:rsidRDefault="008843C6" w:rsidP="008843C6">
            <w:pPr>
              <w:rPr>
                <w:rFonts w:ascii="Times New Roman" w:eastAsia="Times New Roman" w:hAnsi="Times New Roman" w:cs="Times New Roman"/>
                <w:bCs/>
                <w:iCs/>
                <w:sz w:val="20"/>
                <w:szCs w:val="20"/>
              </w:rPr>
            </w:pPr>
            <w:r w:rsidRPr="00296193">
              <w:rPr>
                <w:rFonts w:ascii="Times New Roman" w:hAnsi="Times New Roman" w:cs="Times New Roman"/>
                <w:sz w:val="20"/>
                <w:szCs w:val="20"/>
              </w:rPr>
              <w:t xml:space="preserve">Candidate </w:t>
            </w:r>
            <w:r w:rsidR="003A6438" w:rsidRPr="00296193">
              <w:rPr>
                <w:rFonts w:ascii="Times New Roman" w:hAnsi="Times New Roman" w:cs="Times New Roman"/>
                <w:sz w:val="20"/>
                <w:szCs w:val="20"/>
              </w:rPr>
              <w:t xml:space="preserve">always </w:t>
            </w:r>
            <w:r w:rsidRPr="00296193">
              <w:rPr>
                <w:rFonts w:ascii="Times New Roman" w:hAnsi="Times New Roman" w:cs="Times New Roman"/>
                <w:sz w:val="20"/>
                <w:szCs w:val="20"/>
              </w:rPr>
              <w:t xml:space="preserve">presents a professional appearance (i.e., attire, jewelry, hygiene) and demeanor in the class and </w:t>
            </w:r>
            <w:r w:rsidR="00545C90" w:rsidRPr="00296193">
              <w:rPr>
                <w:rFonts w:ascii="Times New Roman" w:hAnsi="Times New Roman" w:cs="Times New Roman"/>
                <w:sz w:val="20"/>
                <w:szCs w:val="20"/>
              </w:rPr>
              <w:t>clinical experience</w:t>
            </w:r>
            <w:r w:rsidRPr="00296193">
              <w:rPr>
                <w:rFonts w:ascii="Times New Roman" w:hAnsi="Times New Roman" w:cs="Times New Roman"/>
                <w:sz w:val="20"/>
                <w:szCs w:val="20"/>
              </w:rPr>
              <w:t xml:space="preserve">. </w:t>
            </w:r>
          </w:p>
        </w:tc>
      </w:tr>
      <w:tr w:rsidR="008843C6" w:rsidRPr="008D376D" w14:paraId="45B5F566" w14:textId="77777777" w:rsidTr="008D376D">
        <w:trPr>
          <w:cantSplit/>
        </w:trPr>
        <w:tc>
          <w:tcPr>
            <w:tcW w:w="2158" w:type="dxa"/>
          </w:tcPr>
          <w:p w14:paraId="4F7E141C" w14:textId="77777777" w:rsidR="008843C6" w:rsidRPr="008940D2" w:rsidRDefault="008843C6" w:rsidP="008843C6">
            <w:pPr>
              <w:pBdr>
                <w:top w:val="nil"/>
                <w:left w:val="nil"/>
                <w:bottom w:val="nil"/>
                <w:right w:val="nil"/>
                <w:between w:val="nil"/>
              </w:pBdr>
              <w:rPr>
                <w:rFonts w:ascii="Times New Roman" w:hAnsi="Times New Roman" w:cs="Times New Roman"/>
                <w:b/>
                <w:bCs/>
                <w:color w:val="000000"/>
                <w:sz w:val="20"/>
                <w:szCs w:val="20"/>
              </w:rPr>
            </w:pPr>
            <w:r w:rsidRPr="008940D2">
              <w:rPr>
                <w:rFonts w:ascii="Times New Roman" w:hAnsi="Times New Roman" w:cs="Times New Roman"/>
                <w:b/>
                <w:bCs/>
                <w:color w:val="000000"/>
                <w:sz w:val="20"/>
                <w:szCs w:val="20"/>
              </w:rPr>
              <w:t>3. clear and accurate oral communication skills</w:t>
            </w:r>
          </w:p>
          <w:p w14:paraId="32D6593A" w14:textId="77777777" w:rsidR="008843C6" w:rsidRPr="008940D2" w:rsidRDefault="008843C6" w:rsidP="008843C6">
            <w:pPr>
              <w:pBdr>
                <w:top w:val="nil"/>
                <w:left w:val="nil"/>
                <w:bottom w:val="nil"/>
                <w:right w:val="nil"/>
                <w:between w:val="nil"/>
              </w:pBdr>
              <w:rPr>
                <w:rFonts w:ascii="Times New Roman" w:eastAsia="Calibri" w:hAnsi="Times New Roman" w:cs="Times New Roman"/>
                <w:b/>
                <w:bCs/>
                <w:color w:val="000000"/>
                <w:sz w:val="20"/>
                <w:szCs w:val="20"/>
              </w:rPr>
            </w:pPr>
          </w:p>
          <w:p w14:paraId="46354161" w14:textId="6429E4DA" w:rsidR="008843C6" w:rsidRPr="00CC0E73" w:rsidRDefault="008843C6" w:rsidP="008843C6">
            <w:pPr>
              <w:rPr>
                <w:rFonts w:ascii="Times New Roman" w:eastAsia="Times New Roman" w:hAnsi="Times New Roman" w:cs="Times New Roman"/>
                <w:iCs/>
                <w:sz w:val="18"/>
                <w:szCs w:val="18"/>
              </w:rPr>
            </w:pPr>
            <w:proofErr w:type="spellStart"/>
            <w:r w:rsidRPr="00CC0E73">
              <w:rPr>
                <w:rFonts w:ascii="Times New Roman" w:hAnsi="Times New Roman" w:cs="Times New Roman"/>
                <w:color w:val="000000"/>
                <w:sz w:val="18"/>
                <w:szCs w:val="18"/>
              </w:rPr>
              <w:t>InTASC</w:t>
            </w:r>
            <w:proofErr w:type="spellEnd"/>
            <w:r w:rsidRPr="00CC0E73">
              <w:rPr>
                <w:rFonts w:ascii="Times New Roman" w:hAnsi="Times New Roman" w:cs="Times New Roman"/>
                <w:color w:val="000000"/>
                <w:sz w:val="18"/>
                <w:szCs w:val="18"/>
              </w:rPr>
              <w:t xml:space="preserve"> #3 Learning Environment</w:t>
            </w:r>
          </w:p>
        </w:tc>
        <w:tc>
          <w:tcPr>
            <w:tcW w:w="2158" w:type="dxa"/>
          </w:tcPr>
          <w:p w14:paraId="0419FCEF" w14:textId="363D76C8" w:rsidR="008843C6" w:rsidRPr="008D376D" w:rsidRDefault="008843C6" w:rsidP="008843C6">
            <w:pPr>
              <w:rPr>
                <w:rFonts w:ascii="Times New Roman" w:eastAsia="Times New Roman" w:hAnsi="Times New Roman" w:cs="Times New Roman"/>
                <w:bCs/>
                <w:iCs/>
                <w:sz w:val="20"/>
                <w:szCs w:val="20"/>
              </w:rPr>
            </w:pPr>
            <w:r w:rsidRPr="008D376D">
              <w:rPr>
                <w:rFonts w:ascii="Times New Roman" w:hAnsi="Times New Roman" w:cs="Times New Roman"/>
                <w:sz w:val="20"/>
                <w:szCs w:val="20"/>
              </w:rPr>
              <w:t>Candidate rarely demonstrates clear and accurate oral communication skills with students, peers, and professionals.</w:t>
            </w:r>
          </w:p>
        </w:tc>
        <w:tc>
          <w:tcPr>
            <w:tcW w:w="2158" w:type="dxa"/>
          </w:tcPr>
          <w:p w14:paraId="7409165E" w14:textId="6F02AC99" w:rsidR="008843C6" w:rsidRPr="008D376D" w:rsidRDefault="008843C6" w:rsidP="008843C6">
            <w:pPr>
              <w:rPr>
                <w:rFonts w:ascii="Times New Roman" w:eastAsia="Times New Roman" w:hAnsi="Times New Roman" w:cs="Times New Roman"/>
                <w:bCs/>
                <w:iCs/>
                <w:sz w:val="20"/>
                <w:szCs w:val="20"/>
              </w:rPr>
            </w:pPr>
            <w:r w:rsidRPr="008D376D">
              <w:rPr>
                <w:rFonts w:ascii="Times New Roman" w:hAnsi="Times New Roman" w:cs="Times New Roman"/>
                <w:sz w:val="20"/>
                <w:szCs w:val="20"/>
              </w:rPr>
              <w:t>Candidate inconsistently demonstrates clear and accurate oral communication skills with students, peers, and professionals.</w:t>
            </w:r>
          </w:p>
        </w:tc>
        <w:tc>
          <w:tcPr>
            <w:tcW w:w="2158" w:type="dxa"/>
          </w:tcPr>
          <w:p w14:paraId="1BAC012C" w14:textId="54A45088" w:rsidR="008843C6" w:rsidRPr="008D376D" w:rsidRDefault="008843C6" w:rsidP="008843C6">
            <w:pPr>
              <w:rPr>
                <w:rFonts w:ascii="Times New Roman" w:eastAsia="Times New Roman" w:hAnsi="Times New Roman" w:cs="Times New Roman"/>
                <w:bCs/>
                <w:iCs/>
                <w:sz w:val="20"/>
                <w:szCs w:val="20"/>
              </w:rPr>
            </w:pPr>
            <w:r w:rsidRPr="008D376D">
              <w:rPr>
                <w:rFonts w:ascii="Times New Roman" w:hAnsi="Times New Roman" w:cs="Times New Roman"/>
                <w:sz w:val="20"/>
                <w:szCs w:val="20"/>
              </w:rPr>
              <w:t>Candidate consistently demonstrates clear and accurate oral communication skills with students, peers, and professionals.</w:t>
            </w:r>
          </w:p>
        </w:tc>
        <w:tc>
          <w:tcPr>
            <w:tcW w:w="2158" w:type="dxa"/>
          </w:tcPr>
          <w:p w14:paraId="30B5B38D" w14:textId="3EB2616D" w:rsidR="008843C6" w:rsidRPr="008D376D" w:rsidRDefault="008843C6" w:rsidP="008843C6">
            <w:pPr>
              <w:rPr>
                <w:rFonts w:ascii="Times New Roman" w:eastAsia="Times New Roman" w:hAnsi="Times New Roman" w:cs="Times New Roman"/>
                <w:bCs/>
                <w:iCs/>
                <w:sz w:val="20"/>
                <w:szCs w:val="20"/>
              </w:rPr>
            </w:pPr>
            <w:r w:rsidRPr="008D376D">
              <w:rPr>
                <w:rFonts w:ascii="Times New Roman" w:hAnsi="Times New Roman" w:cs="Times New Roman"/>
                <w:sz w:val="20"/>
                <w:szCs w:val="20"/>
              </w:rPr>
              <w:t>Candidate consistently demonstrates clear and accurate oral communication skills with students, peers, professionals, and families/community partners.</w:t>
            </w:r>
          </w:p>
        </w:tc>
      </w:tr>
      <w:tr w:rsidR="008843C6" w:rsidRPr="008D376D" w14:paraId="5C29CB98" w14:textId="77777777" w:rsidTr="008D376D">
        <w:trPr>
          <w:cantSplit/>
        </w:trPr>
        <w:tc>
          <w:tcPr>
            <w:tcW w:w="2158" w:type="dxa"/>
          </w:tcPr>
          <w:p w14:paraId="5C505B47" w14:textId="77777777" w:rsidR="008843C6" w:rsidRPr="008940D2" w:rsidRDefault="008843C6" w:rsidP="008843C6">
            <w:pPr>
              <w:rPr>
                <w:rFonts w:ascii="Times New Roman" w:hAnsi="Times New Roman" w:cs="Times New Roman"/>
                <w:b/>
                <w:bCs/>
                <w:sz w:val="20"/>
                <w:szCs w:val="20"/>
              </w:rPr>
            </w:pPr>
            <w:r w:rsidRPr="008940D2">
              <w:rPr>
                <w:rFonts w:ascii="Times New Roman" w:hAnsi="Times New Roman" w:cs="Times New Roman"/>
                <w:b/>
                <w:bCs/>
                <w:sz w:val="20"/>
                <w:szCs w:val="20"/>
              </w:rPr>
              <w:t>4. clear and accurate written communication skills</w:t>
            </w:r>
          </w:p>
          <w:p w14:paraId="11CA93FA" w14:textId="77777777" w:rsidR="008843C6" w:rsidRPr="008940D2" w:rsidRDefault="008843C6" w:rsidP="008843C6">
            <w:pPr>
              <w:rPr>
                <w:rFonts w:ascii="Times New Roman" w:hAnsi="Times New Roman" w:cs="Times New Roman"/>
                <w:b/>
                <w:bCs/>
                <w:sz w:val="20"/>
                <w:szCs w:val="20"/>
              </w:rPr>
            </w:pPr>
          </w:p>
          <w:p w14:paraId="70942756" w14:textId="239BA7DA" w:rsidR="008843C6" w:rsidRPr="00CC0E73" w:rsidRDefault="008843C6" w:rsidP="008843C6">
            <w:pPr>
              <w:rPr>
                <w:rFonts w:ascii="Times New Roman" w:eastAsia="Times New Roman" w:hAnsi="Times New Roman" w:cs="Times New Roman"/>
                <w:iCs/>
                <w:sz w:val="18"/>
                <w:szCs w:val="18"/>
              </w:rPr>
            </w:pPr>
            <w:proofErr w:type="spellStart"/>
            <w:r w:rsidRPr="00CC0E73">
              <w:rPr>
                <w:rFonts w:ascii="Times New Roman" w:hAnsi="Times New Roman" w:cs="Times New Roman"/>
                <w:sz w:val="18"/>
                <w:szCs w:val="18"/>
              </w:rPr>
              <w:t>InTASC</w:t>
            </w:r>
            <w:proofErr w:type="spellEnd"/>
            <w:r w:rsidRPr="00CC0E73">
              <w:rPr>
                <w:rFonts w:ascii="Times New Roman" w:hAnsi="Times New Roman" w:cs="Times New Roman"/>
                <w:sz w:val="18"/>
                <w:szCs w:val="18"/>
              </w:rPr>
              <w:t xml:space="preserve"> #3 Learning Environment</w:t>
            </w:r>
          </w:p>
        </w:tc>
        <w:tc>
          <w:tcPr>
            <w:tcW w:w="2158" w:type="dxa"/>
          </w:tcPr>
          <w:p w14:paraId="7EB613E9" w14:textId="25831B5B" w:rsidR="008843C6" w:rsidRPr="008D376D" w:rsidRDefault="008843C6" w:rsidP="008843C6">
            <w:pPr>
              <w:rPr>
                <w:rFonts w:ascii="Times New Roman" w:eastAsia="Times New Roman" w:hAnsi="Times New Roman" w:cs="Times New Roman"/>
                <w:bCs/>
                <w:iCs/>
                <w:sz w:val="20"/>
                <w:szCs w:val="20"/>
              </w:rPr>
            </w:pPr>
            <w:r w:rsidRPr="008D376D">
              <w:rPr>
                <w:rFonts w:ascii="Times New Roman" w:hAnsi="Times New Roman" w:cs="Times New Roman"/>
                <w:sz w:val="20"/>
                <w:szCs w:val="20"/>
              </w:rPr>
              <w:t>Candidate rarely uses correct spelling and/or punctuation. Written communication is rarely well organized, contains grammatical errors, and/or does not accurately convey meaning.</w:t>
            </w:r>
          </w:p>
        </w:tc>
        <w:tc>
          <w:tcPr>
            <w:tcW w:w="2158" w:type="dxa"/>
          </w:tcPr>
          <w:p w14:paraId="2A26D3A6" w14:textId="31BD3EA3" w:rsidR="008843C6" w:rsidRPr="008D376D" w:rsidRDefault="008843C6" w:rsidP="008843C6">
            <w:pPr>
              <w:rPr>
                <w:rFonts w:ascii="Times New Roman" w:eastAsia="Times New Roman" w:hAnsi="Times New Roman" w:cs="Times New Roman"/>
                <w:bCs/>
                <w:iCs/>
                <w:sz w:val="20"/>
                <w:szCs w:val="20"/>
              </w:rPr>
            </w:pPr>
            <w:r w:rsidRPr="008D376D">
              <w:rPr>
                <w:rFonts w:ascii="Times New Roman" w:hAnsi="Times New Roman" w:cs="Times New Roman"/>
                <w:sz w:val="20"/>
                <w:szCs w:val="20"/>
              </w:rPr>
              <w:t>Candidate inconsistently uses correct spelling and/or punctuation. Written communication is disorganized, contains some grammatical errors, and/or inconsistently conveys accurate meaning.</w:t>
            </w:r>
          </w:p>
        </w:tc>
        <w:tc>
          <w:tcPr>
            <w:tcW w:w="2158" w:type="dxa"/>
          </w:tcPr>
          <w:p w14:paraId="2E92407A" w14:textId="4418BF1E" w:rsidR="008843C6" w:rsidRPr="008D376D" w:rsidRDefault="008843C6" w:rsidP="008843C6">
            <w:pPr>
              <w:rPr>
                <w:rFonts w:ascii="Times New Roman" w:eastAsia="Times New Roman" w:hAnsi="Times New Roman" w:cs="Times New Roman"/>
                <w:bCs/>
                <w:iCs/>
                <w:sz w:val="20"/>
                <w:szCs w:val="20"/>
              </w:rPr>
            </w:pPr>
            <w:r w:rsidRPr="008D376D">
              <w:rPr>
                <w:rFonts w:ascii="Times New Roman" w:hAnsi="Times New Roman" w:cs="Times New Roman"/>
                <w:sz w:val="20"/>
                <w:szCs w:val="20"/>
              </w:rPr>
              <w:t>Candidate consistently uses correct spelling and punctuation. Written communication is organized, free of grammatical errors, and accurately conveys meaning.</w:t>
            </w:r>
          </w:p>
        </w:tc>
        <w:tc>
          <w:tcPr>
            <w:tcW w:w="2158" w:type="dxa"/>
          </w:tcPr>
          <w:p w14:paraId="3BC05280" w14:textId="0468BBD1" w:rsidR="008843C6" w:rsidRPr="008D376D" w:rsidRDefault="008843C6" w:rsidP="008843C6">
            <w:pPr>
              <w:rPr>
                <w:rFonts w:ascii="Times New Roman" w:eastAsia="Times New Roman" w:hAnsi="Times New Roman" w:cs="Times New Roman"/>
                <w:bCs/>
                <w:iCs/>
                <w:sz w:val="20"/>
                <w:szCs w:val="20"/>
              </w:rPr>
            </w:pPr>
            <w:r w:rsidRPr="008D376D">
              <w:rPr>
                <w:rFonts w:ascii="Times New Roman" w:hAnsi="Times New Roman" w:cs="Times New Roman"/>
                <w:sz w:val="20"/>
                <w:szCs w:val="20"/>
              </w:rPr>
              <w:t>Candidate consistently uses correct spelling and punctuation. Written communication is thoughtfully organized, free of grammatical errors, and skillfully conveys meaning to the appropriate audience (i.e., students, peers, professionals, and families/community partners).</w:t>
            </w:r>
          </w:p>
        </w:tc>
      </w:tr>
      <w:tr w:rsidR="008843C6" w:rsidRPr="008D376D" w14:paraId="594388C5" w14:textId="77777777" w:rsidTr="008D376D">
        <w:trPr>
          <w:cantSplit/>
        </w:trPr>
        <w:tc>
          <w:tcPr>
            <w:tcW w:w="2158" w:type="dxa"/>
          </w:tcPr>
          <w:p w14:paraId="543A6212" w14:textId="77777777" w:rsidR="008843C6" w:rsidRPr="007B4C98" w:rsidRDefault="008843C6" w:rsidP="008843C6">
            <w:pPr>
              <w:rPr>
                <w:rFonts w:ascii="Times New Roman" w:hAnsi="Times New Roman" w:cs="Times New Roman"/>
                <w:b/>
                <w:bCs/>
                <w:sz w:val="20"/>
                <w:szCs w:val="20"/>
              </w:rPr>
            </w:pPr>
            <w:r w:rsidRPr="007B4C98">
              <w:rPr>
                <w:rFonts w:ascii="Times New Roman" w:hAnsi="Times New Roman" w:cs="Times New Roman"/>
                <w:b/>
                <w:bCs/>
                <w:sz w:val="20"/>
                <w:szCs w:val="20"/>
              </w:rPr>
              <w:t>5. accepting responsibility for own actions and acting with integrity</w:t>
            </w:r>
          </w:p>
          <w:p w14:paraId="5ED12986" w14:textId="77777777" w:rsidR="008843C6" w:rsidRPr="007B4C98" w:rsidRDefault="008843C6" w:rsidP="008843C6">
            <w:pPr>
              <w:rPr>
                <w:rFonts w:ascii="Times New Roman" w:hAnsi="Times New Roman" w:cs="Times New Roman"/>
                <w:b/>
                <w:bCs/>
                <w:sz w:val="20"/>
                <w:szCs w:val="20"/>
              </w:rPr>
            </w:pPr>
          </w:p>
          <w:p w14:paraId="1EB28A62" w14:textId="77777777" w:rsidR="00382AF7" w:rsidRPr="00CC0E73" w:rsidRDefault="008843C6" w:rsidP="008843C6">
            <w:pPr>
              <w:rPr>
                <w:rFonts w:ascii="Times New Roman" w:hAnsi="Times New Roman" w:cs="Times New Roman"/>
                <w:sz w:val="18"/>
                <w:szCs w:val="18"/>
              </w:rPr>
            </w:pPr>
            <w:proofErr w:type="spellStart"/>
            <w:r w:rsidRPr="007B4C98">
              <w:rPr>
                <w:rFonts w:ascii="Times New Roman" w:hAnsi="Times New Roman" w:cs="Times New Roman"/>
                <w:sz w:val="18"/>
                <w:szCs w:val="18"/>
              </w:rPr>
              <w:t>InTASC</w:t>
            </w:r>
            <w:proofErr w:type="spellEnd"/>
            <w:r w:rsidRPr="007B4C98">
              <w:rPr>
                <w:rFonts w:ascii="Times New Roman" w:hAnsi="Times New Roman" w:cs="Times New Roman"/>
                <w:sz w:val="18"/>
                <w:szCs w:val="18"/>
              </w:rPr>
              <w:t xml:space="preserve"> #9 </w:t>
            </w:r>
            <w:r w:rsidR="00382AF7" w:rsidRPr="00CC0E73">
              <w:rPr>
                <w:rFonts w:ascii="Times New Roman" w:hAnsi="Times New Roman" w:cs="Times New Roman"/>
                <w:sz w:val="18"/>
                <w:szCs w:val="18"/>
              </w:rPr>
              <w:t>P</w:t>
            </w:r>
            <w:r w:rsidRPr="007B4C98">
              <w:rPr>
                <w:rFonts w:ascii="Times New Roman" w:hAnsi="Times New Roman" w:cs="Times New Roman"/>
                <w:sz w:val="18"/>
                <w:szCs w:val="18"/>
              </w:rPr>
              <w:t xml:space="preserve">rofessional Learning and Ethical Practice </w:t>
            </w:r>
          </w:p>
          <w:p w14:paraId="6973CC02" w14:textId="77777777" w:rsidR="00382AF7" w:rsidRPr="00CC0E73" w:rsidRDefault="00382AF7" w:rsidP="008843C6">
            <w:pPr>
              <w:rPr>
                <w:rFonts w:ascii="Times New Roman" w:hAnsi="Times New Roman" w:cs="Times New Roman"/>
                <w:sz w:val="18"/>
                <w:szCs w:val="18"/>
              </w:rPr>
            </w:pPr>
          </w:p>
          <w:p w14:paraId="4A7470EB" w14:textId="4273A453" w:rsidR="008843C6" w:rsidRPr="008940D2" w:rsidRDefault="008843C6" w:rsidP="008843C6">
            <w:pPr>
              <w:rPr>
                <w:rFonts w:ascii="Times New Roman" w:eastAsia="Times New Roman" w:hAnsi="Times New Roman" w:cs="Times New Roman"/>
                <w:iCs/>
                <w:sz w:val="20"/>
                <w:szCs w:val="20"/>
              </w:rPr>
            </w:pPr>
            <w:r w:rsidRPr="007B4C98">
              <w:rPr>
                <w:rFonts w:ascii="Times New Roman" w:hAnsi="Times New Roman" w:cs="Times New Roman"/>
                <w:sz w:val="18"/>
                <w:szCs w:val="18"/>
              </w:rPr>
              <w:t>NH DOE Ed 610.02.d.1.a Reflection and Continuous Growth</w:t>
            </w:r>
          </w:p>
        </w:tc>
        <w:tc>
          <w:tcPr>
            <w:tcW w:w="2158" w:type="dxa"/>
          </w:tcPr>
          <w:p w14:paraId="504DAB71" w14:textId="77777777" w:rsidR="008843C6" w:rsidRPr="007B4C98" w:rsidRDefault="008843C6" w:rsidP="008843C6">
            <w:pPr>
              <w:rPr>
                <w:rFonts w:ascii="Times New Roman" w:hAnsi="Times New Roman" w:cs="Times New Roman"/>
                <w:sz w:val="20"/>
                <w:szCs w:val="20"/>
              </w:rPr>
            </w:pPr>
            <w:r w:rsidRPr="007B4C98">
              <w:rPr>
                <w:rFonts w:ascii="Times New Roman" w:hAnsi="Times New Roman" w:cs="Times New Roman"/>
                <w:sz w:val="20"/>
                <w:szCs w:val="20"/>
              </w:rPr>
              <w:t>Candidate rarely demonstrates integrity, honesty, and compliance with the academic honesty policy in all interactions and inconsistently accepts responsibility for their own actions.</w:t>
            </w:r>
          </w:p>
          <w:p w14:paraId="701CB405" w14:textId="77777777" w:rsidR="008843C6" w:rsidRPr="008D376D" w:rsidRDefault="008843C6" w:rsidP="008843C6">
            <w:pPr>
              <w:rPr>
                <w:rFonts w:ascii="Times New Roman" w:eastAsia="Times New Roman" w:hAnsi="Times New Roman" w:cs="Times New Roman"/>
                <w:bCs/>
                <w:iCs/>
                <w:sz w:val="20"/>
                <w:szCs w:val="20"/>
              </w:rPr>
            </w:pPr>
          </w:p>
        </w:tc>
        <w:tc>
          <w:tcPr>
            <w:tcW w:w="2158" w:type="dxa"/>
          </w:tcPr>
          <w:p w14:paraId="18331D0E" w14:textId="4EB6EC03"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Candidate inconsistently demonstrates integrity, honesty, and compliance with the academic honesty policy in all interactions and inconsistently accepts responsibility for their own actions.</w:t>
            </w:r>
          </w:p>
        </w:tc>
        <w:tc>
          <w:tcPr>
            <w:tcW w:w="2158" w:type="dxa"/>
          </w:tcPr>
          <w:p w14:paraId="5A890063" w14:textId="77777777" w:rsidR="008843C6" w:rsidRPr="007B4C98" w:rsidRDefault="008843C6" w:rsidP="008843C6">
            <w:pPr>
              <w:rPr>
                <w:rFonts w:ascii="Times New Roman" w:hAnsi="Times New Roman" w:cs="Times New Roman"/>
                <w:sz w:val="20"/>
                <w:szCs w:val="20"/>
              </w:rPr>
            </w:pPr>
            <w:r w:rsidRPr="007B4C98">
              <w:rPr>
                <w:rFonts w:ascii="Times New Roman" w:hAnsi="Times New Roman" w:cs="Times New Roman"/>
                <w:sz w:val="20"/>
                <w:szCs w:val="20"/>
              </w:rPr>
              <w:t>Candidate consistently demonstrates integrity and honesty in all interactions and accepts responsibility for their own actions. This includes complying with the academic honesty policy and following through with consequences of their actions.</w:t>
            </w:r>
          </w:p>
          <w:p w14:paraId="7BEE51A9" w14:textId="54E0B2E0"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 xml:space="preserve"> </w:t>
            </w:r>
          </w:p>
        </w:tc>
        <w:tc>
          <w:tcPr>
            <w:tcW w:w="2158" w:type="dxa"/>
          </w:tcPr>
          <w:p w14:paraId="00BFCDB7" w14:textId="4B3B1E34"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 xml:space="preserve">Candidate consistently demonstrates integrity and honesty in all interactions and accepts responsibility for their own actions. This includes complying with the academic honesty policy and takes initiative and actions to follow through with consequences of their actions.  </w:t>
            </w:r>
          </w:p>
        </w:tc>
      </w:tr>
      <w:tr w:rsidR="008843C6" w:rsidRPr="008D376D" w14:paraId="1F9B9E44" w14:textId="77777777" w:rsidTr="008D376D">
        <w:trPr>
          <w:cantSplit/>
        </w:trPr>
        <w:tc>
          <w:tcPr>
            <w:tcW w:w="2158" w:type="dxa"/>
          </w:tcPr>
          <w:p w14:paraId="3602A122" w14:textId="77777777" w:rsidR="008843C6" w:rsidRPr="003A6438" w:rsidRDefault="008843C6" w:rsidP="008843C6">
            <w:pPr>
              <w:rPr>
                <w:rFonts w:ascii="Times New Roman" w:hAnsi="Times New Roman" w:cs="Times New Roman"/>
                <w:b/>
                <w:bCs/>
                <w:sz w:val="20"/>
                <w:szCs w:val="20"/>
              </w:rPr>
            </w:pPr>
            <w:r w:rsidRPr="003A6438">
              <w:rPr>
                <w:rFonts w:ascii="Times New Roman" w:hAnsi="Times New Roman" w:cs="Times New Roman"/>
                <w:b/>
                <w:bCs/>
                <w:sz w:val="20"/>
                <w:szCs w:val="20"/>
              </w:rPr>
              <w:lastRenderedPageBreak/>
              <w:t>6. works collaboratively to create individual and inclusive learning environments</w:t>
            </w:r>
          </w:p>
          <w:p w14:paraId="1DEC72F0" w14:textId="77777777" w:rsidR="008843C6" w:rsidRPr="003A6438" w:rsidRDefault="008843C6" w:rsidP="008843C6">
            <w:pPr>
              <w:rPr>
                <w:rFonts w:ascii="Times New Roman" w:hAnsi="Times New Roman" w:cs="Times New Roman"/>
                <w:b/>
                <w:bCs/>
                <w:sz w:val="18"/>
                <w:szCs w:val="18"/>
              </w:rPr>
            </w:pPr>
          </w:p>
          <w:p w14:paraId="6131198B" w14:textId="77777777" w:rsidR="00382AF7" w:rsidRPr="003A6438" w:rsidRDefault="008843C6" w:rsidP="008843C6">
            <w:pPr>
              <w:rPr>
                <w:rFonts w:ascii="Times New Roman" w:hAnsi="Times New Roman" w:cs="Times New Roman"/>
                <w:sz w:val="18"/>
                <w:szCs w:val="18"/>
              </w:rPr>
            </w:pPr>
            <w:proofErr w:type="spellStart"/>
            <w:r w:rsidRPr="003A6438">
              <w:rPr>
                <w:rFonts w:ascii="Times New Roman" w:hAnsi="Times New Roman" w:cs="Times New Roman"/>
                <w:sz w:val="18"/>
                <w:szCs w:val="18"/>
              </w:rPr>
              <w:t>InTASC</w:t>
            </w:r>
            <w:proofErr w:type="spellEnd"/>
            <w:r w:rsidRPr="003A6438">
              <w:rPr>
                <w:rFonts w:ascii="Times New Roman" w:hAnsi="Times New Roman" w:cs="Times New Roman"/>
                <w:sz w:val="18"/>
                <w:szCs w:val="18"/>
              </w:rPr>
              <w:t xml:space="preserve"> #10 Leadership and Collaboration </w:t>
            </w:r>
          </w:p>
          <w:p w14:paraId="2E33D482" w14:textId="77777777" w:rsidR="00382AF7" w:rsidRPr="003A6438" w:rsidRDefault="00382AF7" w:rsidP="008843C6">
            <w:pPr>
              <w:rPr>
                <w:rFonts w:ascii="Times New Roman" w:hAnsi="Times New Roman" w:cs="Times New Roman"/>
                <w:sz w:val="18"/>
                <w:szCs w:val="18"/>
              </w:rPr>
            </w:pPr>
          </w:p>
          <w:p w14:paraId="0EE2DC9D" w14:textId="33ADD0E6" w:rsidR="008843C6" w:rsidRPr="003A6438" w:rsidRDefault="008843C6" w:rsidP="008843C6">
            <w:pPr>
              <w:rPr>
                <w:rFonts w:ascii="Times New Roman" w:eastAsia="Times New Roman" w:hAnsi="Times New Roman" w:cs="Times New Roman"/>
                <w:iCs/>
                <w:sz w:val="20"/>
                <w:szCs w:val="20"/>
              </w:rPr>
            </w:pPr>
            <w:r w:rsidRPr="003A6438">
              <w:rPr>
                <w:rFonts w:ascii="Times New Roman" w:hAnsi="Times New Roman" w:cs="Times New Roman"/>
                <w:sz w:val="18"/>
                <w:szCs w:val="18"/>
              </w:rPr>
              <w:t>NH DOE Ed 610.02.d.2.a Collaboration</w:t>
            </w:r>
          </w:p>
        </w:tc>
        <w:tc>
          <w:tcPr>
            <w:tcW w:w="2158" w:type="dxa"/>
          </w:tcPr>
          <w:p w14:paraId="30363952" w14:textId="47B118B5" w:rsidR="008843C6" w:rsidRPr="003A6438" w:rsidRDefault="008843C6" w:rsidP="008843C6">
            <w:pPr>
              <w:rPr>
                <w:rFonts w:ascii="Times New Roman" w:eastAsia="Times New Roman" w:hAnsi="Times New Roman" w:cs="Times New Roman"/>
                <w:bCs/>
                <w:iCs/>
                <w:sz w:val="20"/>
                <w:szCs w:val="20"/>
              </w:rPr>
            </w:pPr>
            <w:r w:rsidRPr="003A6438">
              <w:rPr>
                <w:rFonts w:ascii="Times New Roman" w:hAnsi="Times New Roman" w:cs="Times New Roman"/>
                <w:sz w:val="20"/>
                <w:szCs w:val="20"/>
              </w:rPr>
              <w:t xml:space="preserve">Candidate rarely collaborates with colleagues, classmates, teachers or others, and rarely demonstrates the use of inclusive practices in both the class and/or </w:t>
            </w:r>
            <w:r w:rsidR="00545C90">
              <w:rPr>
                <w:rFonts w:ascii="Times New Roman" w:hAnsi="Times New Roman" w:cs="Times New Roman"/>
                <w:sz w:val="20"/>
                <w:szCs w:val="20"/>
              </w:rPr>
              <w:t>clinical experience</w:t>
            </w:r>
            <w:r w:rsidRPr="003A6438">
              <w:rPr>
                <w:rFonts w:ascii="Times New Roman" w:hAnsi="Times New Roman" w:cs="Times New Roman"/>
                <w:sz w:val="20"/>
                <w:szCs w:val="20"/>
              </w:rPr>
              <w:t xml:space="preserve">. </w:t>
            </w:r>
          </w:p>
        </w:tc>
        <w:tc>
          <w:tcPr>
            <w:tcW w:w="2158" w:type="dxa"/>
          </w:tcPr>
          <w:p w14:paraId="38F459B2" w14:textId="3C309706" w:rsidR="008843C6" w:rsidRPr="003A6438" w:rsidRDefault="008843C6" w:rsidP="008843C6">
            <w:pPr>
              <w:rPr>
                <w:rFonts w:ascii="Times New Roman" w:hAnsi="Times New Roman" w:cs="Times New Roman"/>
                <w:sz w:val="20"/>
                <w:szCs w:val="20"/>
              </w:rPr>
            </w:pPr>
            <w:r w:rsidRPr="003A6438">
              <w:rPr>
                <w:rFonts w:ascii="Times New Roman" w:hAnsi="Times New Roman" w:cs="Times New Roman"/>
                <w:sz w:val="20"/>
                <w:szCs w:val="20"/>
              </w:rPr>
              <w:t xml:space="preserve">Candidate inconsistently collaborates with colleagues, classmates, teachers or others, and inconsistently demonstrates the use of inclusive practices in both the class and/or </w:t>
            </w:r>
            <w:r w:rsidR="00545C90">
              <w:rPr>
                <w:rFonts w:ascii="Times New Roman" w:hAnsi="Times New Roman" w:cs="Times New Roman"/>
                <w:sz w:val="20"/>
                <w:szCs w:val="20"/>
              </w:rPr>
              <w:t>clinical experience.</w:t>
            </w:r>
          </w:p>
          <w:p w14:paraId="2B41C0CD" w14:textId="1121DD28" w:rsidR="008843C6" w:rsidRPr="003A6438" w:rsidRDefault="008843C6" w:rsidP="008843C6">
            <w:pPr>
              <w:rPr>
                <w:rFonts w:ascii="Times New Roman" w:eastAsia="Times New Roman" w:hAnsi="Times New Roman" w:cs="Times New Roman"/>
                <w:bCs/>
                <w:iCs/>
                <w:sz w:val="20"/>
                <w:szCs w:val="20"/>
              </w:rPr>
            </w:pPr>
            <w:r w:rsidRPr="003A6438">
              <w:rPr>
                <w:rFonts w:ascii="Times New Roman" w:hAnsi="Times New Roman" w:cs="Times New Roman"/>
                <w:sz w:val="20"/>
                <w:szCs w:val="20"/>
              </w:rPr>
              <w:t xml:space="preserve"> </w:t>
            </w:r>
          </w:p>
        </w:tc>
        <w:tc>
          <w:tcPr>
            <w:tcW w:w="2158" w:type="dxa"/>
          </w:tcPr>
          <w:p w14:paraId="5B2DF2B0" w14:textId="366A3D06" w:rsidR="008843C6" w:rsidRPr="003A6438" w:rsidRDefault="008843C6" w:rsidP="008843C6">
            <w:pPr>
              <w:rPr>
                <w:rFonts w:ascii="Times New Roman" w:hAnsi="Times New Roman" w:cs="Times New Roman"/>
                <w:sz w:val="20"/>
                <w:szCs w:val="20"/>
              </w:rPr>
            </w:pPr>
            <w:r w:rsidRPr="003A6438">
              <w:rPr>
                <w:rFonts w:ascii="Times New Roman" w:hAnsi="Times New Roman" w:cs="Times New Roman"/>
                <w:sz w:val="20"/>
                <w:szCs w:val="20"/>
              </w:rPr>
              <w:t xml:space="preserve">Candidate consistently collaborates with colleagues, classmates, teachers and others, and consistently demonstrates the use of inclusive practices in both the class and/or </w:t>
            </w:r>
            <w:r w:rsidR="00545C90">
              <w:rPr>
                <w:rFonts w:ascii="Times New Roman" w:hAnsi="Times New Roman" w:cs="Times New Roman"/>
                <w:sz w:val="20"/>
                <w:szCs w:val="20"/>
              </w:rPr>
              <w:t>clinical experience</w:t>
            </w:r>
            <w:r w:rsidRPr="003A6438">
              <w:rPr>
                <w:rFonts w:ascii="Times New Roman" w:hAnsi="Times New Roman" w:cs="Times New Roman"/>
                <w:sz w:val="20"/>
                <w:szCs w:val="20"/>
              </w:rPr>
              <w:t xml:space="preserve">. </w:t>
            </w:r>
          </w:p>
          <w:p w14:paraId="148E534A" w14:textId="77777777" w:rsidR="008843C6" w:rsidRPr="003A6438" w:rsidRDefault="008843C6" w:rsidP="008843C6">
            <w:pPr>
              <w:rPr>
                <w:rFonts w:ascii="Times New Roman" w:eastAsia="Times New Roman" w:hAnsi="Times New Roman" w:cs="Times New Roman"/>
                <w:bCs/>
                <w:iCs/>
                <w:sz w:val="20"/>
                <w:szCs w:val="20"/>
              </w:rPr>
            </w:pPr>
          </w:p>
        </w:tc>
        <w:tc>
          <w:tcPr>
            <w:tcW w:w="2158" w:type="dxa"/>
          </w:tcPr>
          <w:p w14:paraId="331DF70E" w14:textId="725A3369" w:rsidR="008843C6" w:rsidRPr="003A6438" w:rsidRDefault="008843C6" w:rsidP="008843C6">
            <w:pPr>
              <w:rPr>
                <w:rFonts w:ascii="Times New Roman" w:eastAsia="Times New Roman" w:hAnsi="Times New Roman" w:cs="Times New Roman"/>
                <w:bCs/>
                <w:iCs/>
                <w:sz w:val="20"/>
                <w:szCs w:val="20"/>
              </w:rPr>
            </w:pPr>
            <w:r w:rsidRPr="003A6438">
              <w:rPr>
                <w:rFonts w:ascii="Times New Roman" w:hAnsi="Times New Roman" w:cs="Times New Roman"/>
                <w:sz w:val="20"/>
                <w:szCs w:val="20"/>
              </w:rPr>
              <w:t xml:space="preserve">Candidate consistently collaborates with colleagues, classmates, teachers and others, and demonstrates the use of inclusive practices in both the class and </w:t>
            </w:r>
            <w:r w:rsidR="008A5FEC">
              <w:rPr>
                <w:rFonts w:ascii="Times New Roman" w:hAnsi="Times New Roman" w:cs="Times New Roman"/>
                <w:sz w:val="20"/>
                <w:szCs w:val="20"/>
              </w:rPr>
              <w:t>clinical experience</w:t>
            </w:r>
            <w:r w:rsidRPr="003A6438">
              <w:rPr>
                <w:rFonts w:ascii="Times New Roman" w:hAnsi="Times New Roman" w:cs="Times New Roman"/>
                <w:sz w:val="20"/>
                <w:szCs w:val="20"/>
              </w:rPr>
              <w:t xml:space="preserve">. Candidate participates in the decision-making process and acknowledges and incorporates the ideas and contributions of others. </w:t>
            </w:r>
          </w:p>
        </w:tc>
      </w:tr>
      <w:tr w:rsidR="008843C6" w:rsidRPr="008D376D" w14:paraId="69CE1DFF" w14:textId="77777777" w:rsidTr="008D376D">
        <w:trPr>
          <w:cantSplit/>
        </w:trPr>
        <w:tc>
          <w:tcPr>
            <w:tcW w:w="2158" w:type="dxa"/>
          </w:tcPr>
          <w:p w14:paraId="5F353194" w14:textId="77777777" w:rsidR="008843C6" w:rsidRPr="007B4C98" w:rsidRDefault="008843C6" w:rsidP="008843C6">
            <w:pPr>
              <w:rPr>
                <w:rFonts w:ascii="Times New Roman" w:hAnsi="Times New Roman" w:cs="Times New Roman"/>
                <w:b/>
                <w:bCs/>
                <w:sz w:val="20"/>
                <w:szCs w:val="20"/>
              </w:rPr>
            </w:pPr>
            <w:r w:rsidRPr="007B4C98">
              <w:rPr>
                <w:rFonts w:ascii="Times New Roman" w:hAnsi="Times New Roman" w:cs="Times New Roman"/>
                <w:b/>
                <w:bCs/>
                <w:sz w:val="20"/>
                <w:szCs w:val="20"/>
              </w:rPr>
              <w:t>7. respect, empathy, and caring for others</w:t>
            </w:r>
          </w:p>
          <w:p w14:paraId="16BBEC23" w14:textId="77777777" w:rsidR="008843C6" w:rsidRPr="007B4C98" w:rsidRDefault="008843C6" w:rsidP="008843C6">
            <w:pPr>
              <w:rPr>
                <w:rFonts w:ascii="Times New Roman" w:hAnsi="Times New Roman" w:cs="Times New Roman"/>
                <w:b/>
                <w:bCs/>
                <w:sz w:val="18"/>
                <w:szCs w:val="18"/>
              </w:rPr>
            </w:pPr>
          </w:p>
          <w:p w14:paraId="7603F0FA" w14:textId="77777777" w:rsidR="00382AF7" w:rsidRPr="00CC0E73" w:rsidRDefault="008843C6" w:rsidP="008843C6">
            <w:pPr>
              <w:rPr>
                <w:rFonts w:ascii="Times New Roman" w:hAnsi="Times New Roman" w:cs="Times New Roman"/>
                <w:sz w:val="18"/>
                <w:szCs w:val="18"/>
              </w:rPr>
            </w:pPr>
            <w:proofErr w:type="spellStart"/>
            <w:r w:rsidRPr="007B4C98">
              <w:rPr>
                <w:rFonts w:ascii="Times New Roman" w:hAnsi="Times New Roman" w:cs="Times New Roman"/>
                <w:sz w:val="18"/>
                <w:szCs w:val="18"/>
              </w:rPr>
              <w:t>InTASC</w:t>
            </w:r>
            <w:proofErr w:type="spellEnd"/>
            <w:r w:rsidRPr="007B4C98">
              <w:rPr>
                <w:rFonts w:ascii="Times New Roman" w:hAnsi="Times New Roman" w:cs="Times New Roman"/>
                <w:sz w:val="18"/>
                <w:szCs w:val="18"/>
              </w:rPr>
              <w:t xml:space="preserve"> #2 Learning Differences </w:t>
            </w:r>
          </w:p>
          <w:p w14:paraId="7B8E3796" w14:textId="77777777" w:rsidR="00382AF7" w:rsidRPr="00CC0E73" w:rsidRDefault="00382AF7" w:rsidP="008843C6">
            <w:pPr>
              <w:rPr>
                <w:rFonts w:ascii="Times New Roman" w:hAnsi="Times New Roman" w:cs="Times New Roman"/>
                <w:sz w:val="18"/>
                <w:szCs w:val="18"/>
              </w:rPr>
            </w:pPr>
          </w:p>
          <w:p w14:paraId="425EA75F" w14:textId="156C479C" w:rsidR="008843C6" w:rsidRPr="00CC0E73" w:rsidRDefault="008843C6" w:rsidP="008843C6">
            <w:pPr>
              <w:rPr>
                <w:rFonts w:ascii="Times New Roman" w:hAnsi="Times New Roman" w:cs="Times New Roman"/>
                <w:sz w:val="18"/>
                <w:szCs w:val="18"/>
              </w:rPr>
            </w:pPr>
            <w:r w:rsidRPr="007B4C98">
              <w:rPr>
                <w:rFonts w:ascii="Times New Roman" w:hAnsi="Times New Roman" w:cs="Times New Roman"/>
                <w:sz w:val="18"/>
                <w:szCs w:val="18"/>
              </w:rPr>
              <w:t xml:space="preserve">NH DOE Ed 610.02.a.2.a Learning Differences </w:t>
            </w:r>
          </w:p>
          <w:p w14:paraId="42A21F7C" w14:textId="77777777" w:rsidR="00382AF7" w:rsidRPr="007B4C98" w:rsidRDefault="00382AF7" w:rsidP="008843C6">
            <w:pPr>
              <w:rPr>
                <w:rFonts w:ascii="Times New Roman" w:hAnsi="Times New Roman" w:cs="Times New Roman"/>
                <w:sz w:val="18"/>
                <w:szCs w:val="18"/>
              </w:rPr>
            </w:pPr>
          </w:p>
          <w:p w14:paraId="1B6E41B1" w14:textId="77777777" w:rsidR="00382AF7" w:rsidRPr="00CC0E73" w:rsidRDefault="008843C6" w:rsidP="008843C6">
            <w:pPr>
              <w:rPr>
                <w:rFonts w:ascii="Times New Roman" w:hAnsi="Times New Roman" w:cs="Times New Roman"/>
                <w:sz w:val="18"/>
                <w:szCs w:val="18"/>
              </w:rPr>
            </w:pPr>
            <w:r w:rsidRPr="007B4C98">
              <w:rPr>
                <w:rFonts w:ascii="Times New Roman" w:hAnsi="Times New Roman" w:cs="Times New Roman"/>
                <w:sz w:val="18"/>
                <w:szCs w:val="18"/>
              </w:rPr>
              <w:t xml:space="preserve">In TASC#3 Learning Environment </w:t>
            </w:r>
          </w:p>
          <w:p w14:paraId="42044FAE" w14:textId="77777777" w:rsidR="00382AF7" w:rsidRPr="00CC0E73" w:rsidRDefault="00382AF7" w:rsidP="008843C6">
            <w:pPr>
              <w:rPr>
                <w:rFonts w:ascii="Times New Roman" w:hAnsi="Times New Roman" w:cs="Times New Roman"/>
                <w:sz w:val="18"/>
                <w:szCs w:val="18"/>
              </w:rPr>
            </w:pPr>
          </w:p>
          <w:p w14:paraId="4447CB3E" w14:textId="1040A7B3" w:rsidR="008843C6" w:rsidRPr="00CC0E73" w:rsidRDefault="008843C6" w:rsidP="008843C6">
            <w:pPr>
              <w:rPr>
                <w:rFonts w:ascii="Times New Roman" w:hAnsi="Times New Roman" w:cs="Times New Roman"/>
                <w:sz w:val="18"/>
                <w:szCs w:val="18"/>
              </w:rPr>
            </w:pPr>
            <w:r w:rsidRPr="007B4C98">
              <w:rPr>
                <w:rFonts w:ascii="Times New Roman" w:hAnsi="Times New Roman" w:cs="Times New Roman"/>
                <w:sz w:val="18"/>
                <w:szCs w:val="18"/>
              </w:rPr>
              <w:t xml:space="preserve">NH DOE Ed 610.02.a.3.a Learning Environment </w:t>
            </w:r>
          </w:p>
          <w:p w14:paraId="366EA95E" w14:textId="77777777" w:rsidR="00382AF7" w:rsidRPr="007B4C98" w:rsidRDefault="00382AF7" w:rsidP="008843C6">
            <w:pPr>
              <w:rPr>
                <w:rFonts w:ascii="Times New Roman" w:hAnsi="Times New Roman" w:cs="Times New Roman"/>
                <w:sz w:val="18"/>
                <w:szCs w:val="18"/>
              </w:rPr>
            </w:pPr>
          </w:p>
          <w:p w14:paraId="398E008B" w14:textId="77777777" w:rsidR="00382AF7" w:rsidRPr="00CC0E73" w:rsidRDefault="008843C6" w:rsidP="008843C6">
            <w:pPr>
              <w:rPr>
                <w:rFonts w:ascii="Times New Roman" w:hAnsi="Times New Roman" w:cs="Times New Roman"/>
                <w:sz w:val="18"/>
                <w:szCs w:val="18"/>
              </w:rPr>
            </w:pPr>
            <w:proofErr w:type="spellStart"/>
            <w:r w:rsidRPr="007B4C98">
              <w:rPr>
                <w:rFonts w:ascii="Times New Roman" w:hAnsi="Times New Roman" w:cs="Times New Roman"/>
                <w:sz w:val="18"/>
                <w:szCs w:val="18"/>
              </w:rPr>
              <w:t>InTASC</w:t>
            </w:r>
            <w:proofErr w:type="spellEnd"/>
            <w:r w:rsidRPr="007B4C98">
              <w:rPr>
                <w:rFonts w:ascii="Times New Roman" w:hAnsi="Times New Roman" w:cs="Times New Roman"/>
                <w:sz w:val="18"/>
                <w:szCs w:val="18"/>
              </w:rPr>
              <w:t xml:space="preserve"> #10 Leadership and Collaboration </w:t>
            </w:r>
          </w:p>
          <w:p w14:paraId="7773FE3B" w14:textId="77777777" w:rsidR="00382AF7" w:rsidRPr="00CC0E73" w:rsidRDefault="00382AF7" w:rsidP="008843C6">
            <w:pPr>
              <w:rPr>
                <w:rFonts w:ascii="Times New Roman" w:hAnsi="Times New Roman" w:cs="Times New Roman"/>
                <w:sz w:val="18"/>
                <w:szCs w:val="18"/>
              </w:rPr>
            </w:pPr>
          </w:p>
          <w:p w14:paraId="301369CD" w14:textId="6FDAD799" w:rsidR="008843C6" w:rsidRPr="008940D2" w:rsidRDefault="008843C6" w:rsidP="008843C6">
            <w:pPr>
              <w:rPr>
                <w:rFonts w:ascii="Times New Roman" w:eastAsia="Times New Roman" w:hAnsi="Times New Roman" w:cs="Times New Roman"/>
                <w:b/>
                <w:bCs/>
                <w:iCs/>
                <w:sz w:val="20"/>
                <w:szCs w:val="20"/>
              </w:rPr>
            </w:pPr>
            <w:r w:rsidRPr="007B4C98">
              <w:rPr>
                <w:rFonts w:ascii="Times New Roman" w:hAnsi="Times New Roman" w:cs="Times New Roman"/>
                <w:sz w:val="18"/>
                <w:szCs w:val="18"/>
              </w:rPr>
              <w:t>NH DOE Ed 610.02.d.2.a Collaboration</w:t>
            </w:r>
          </w:p>
        </w:tc>
        <w:tc>
          <w:tcPr>
            <w:tcW w:w="2158" w:type="dxa"/>
          </w:tcPr>
          <w:p w14:paraId="73CEA1CE" w14:textId="745E32B2"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Candidate rarely demonstrates positive interpersonal skills (i.e., verbal and nonverbal behaviors) and compassion for human experiences as appropriate to the context when interacting with others in class and/or in</w:t>
            </w:r>
            <w:r w:rsidR="008A5FEC">
              <w:rPr>
                <w:rFonts w:ascii="Times New Roman" w:hAnsi="Times New Roman" w:cs="Times New Roman"/>
                <w:sz w:val="20"/>
                <w:szCs w:val="20"/>
              </w:rPr>
              <w:t xml:space="preserve"> clinical experience.</w:t>
            </w:r>
          </w:p>
        </w:tc>
        <w:tc>
          <w:tcPr>
            <w:tcW w:w="2158" w:type="dxa"/>
          </w:tcPr>
          <w:p w14:paraId="59224EDA" w14:textId="123E3CFD"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 xml:space="preserve">Candidate inconsistently demonstrates positive interpersonal skills (i.e., verbal and nonverbal behaviors) and compassion for human experiences as appropriate to the context when interacting with others in class and/or in </w:t>
            </w:r>
            <w:r w:rsidR="008A5FEC">
              <w:rPr>
                <w:rFonts w:ascii="Times New Roman" w:hAnsi="Times New Roman" w:cs="Times New Roman"/>
                <w:sz w:val="20"/>
                <w:szCs w:val="20"/>
              </w:rPr>
              <w:t>clinical experience</w:t>
            </w:r>
            <w:r w:rsidRPr="007B4C98">
              <w:rPr>
                <w:rFonts w:ascii="Times New Roman" w:hAnsi="Times New Roman" w:cs="Times New Roman"/>
                <w:sz w:val="20"/>
                <w:szCs w:val="20"/>
              </w:rPr>
              <w:t>.</w:t>
            </w:r>
          </w:p>
        </w:tc>
        <w:tc>
          <w:tcPr>
            <w:tcW w:w="2158" w:type="dxa"/>
          </w:tcPr>
          <w:p w14:paraId="70E36BE1" w14:textId="0A06E05B" w:rsidR="008843C6" w:rsidRPr="007B4C98" w:rsidRDefault="008843C6" w:rsidP="008843C6">
            <w:pPr>
              <w:rPr>
                <w:rFonts w:ascii="Times New Roman" w:hAnsi="Times New Roman" w:cs="Times New Roman"/>
                <w:sz w:val="20"/>
                <w:szCs w:val="20"/>
              </w:rPr>
            </w:pPr>
            <w:r w:rsidRPr="007B4C98">
              <w:rPr>
                <w:rFonts w:ascii="Times New Roman" w:hAnsi="Times New Roman" w:cs="Times New Roman"/>
                <w:sz w:val="20"/>
                <w:szCs w:val="20"/>
              </w:rPr>
              <w:t xml:space="preserve">Candidate consistently demonstrates positive interpersonal skills (i.e., verbal and nonverbal behaviors) and compassion for human experiences as appropriate to the context when interacting with others in the class and/or </w:t>
            </w:r>
            <w:r w:rsidR="008A5FEC">
              <w:rPr>
                <w:rFonts w:ascii="Times New Roman" w:hAnsi="Times New Roman" w:cs="Times New Roman"/>
                <w:sz w:val="20"/>
                <w:szCs w:val="20"/>
              </w:rPr>
              <w:t>clinical experience</w:t>
            </w:r>
          </w:p>
          <w:p w14:paraId="1437D425" w14:textId="77777777" w:rsidR="008843C6" w:rsidRPr="008D376D" w:rsidRDefault="008843C6" w:rsidP="008843C6">
            <w:pPr>
              <w:rPr>
                <w:rFonts w:ascii="Times New Roman" w:eastAsia="Times New Roman" w:hAnsi="Times New Roman" w:cs="Times New Roman"/>
                <w:bCs/>
                <w:iCs/>
                <w:sz w:val="20"/>
                <w:szCs w:val="20"/>
              </w:rPr>
            </w:pPr>
          </w:p>
        </w:tc>
        <w:tc>
          <w:tcPr>
            <w:tcW w:w="2158" w:type="dxa"/>
          </w:tcPr>
          <w:p w14:paraId="3CD245D7" w14:textId="296A3805"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 xml:space="preserve">Candidate consistently demonstrates positive interpersonal skills (i.e., verbal and nonverbal behaviors) and compassion for human experiences as appropriate to the context when interacting with others in the class and </w:t>
            </w:r>
            <w:r w:rsidR="008A5FEC">
              <w:rPr>
                <w:rFonts w:ascii="Times New Roman" w:hAnsi="Times New Roman" w:cs="Times New Roman"/>
                <w:sz w:val="20"/>
                <w:szCs w:val="20"/>
              </w:rPr>
              <w:t>clinical experience</w:t>
            </w:r>
            <w:r w:rsidR="008A5FEC" w:rsidRPr="007B4C98">
              <w:rPr>
                <w:rFonts w:ascii="Times New Roman" w:hAnsi="Times New Roman" w:cs="Times New Roman"/>
                <w:iCs/>
                <w:sz w:val="20"/>
                <w:szCs w:val="20"/>
              </w:rPr>
              <w:t xml:space="preserve"> </w:t>
            </w:r>
            <w:r w:rsidRPr="007B4C98">
              <w:rPr>
                <w:rFonts w:ascii="Times New Roman" w:hAnsi="Times New Roman" w:cs="Times New Roman"/>
                <w:iCs/>
                <w:sz w:val="20"/>
                <w:szCs w:val="20"/>
              </w:rPr>
              <w:t>Candidate takes initiative and is self-directed when responding to others.</w:t>
            </w:r>
          </w:p>
        </w:tc>
      </w:tr>
      <w:tr w:rsidR="008843C6" w:rsidRPr="008D376D" w14:paraId="1E465B78" w14:textId="77777777" w:rsidTr="008D376D">
        <w:trPr>
          <w:cantSplit/>
        </w:trPr>
        <w:tc>
          <w:tcPr>
            <w:tcW w:w="2158" w:type="dxa"/>
          </w:tcPr>
          <w:p w14:paraId="46633580" w14:textId="77777777" w:rsidR="008843C6" w:rsidRPr="007B4C98" w:rsidRDefault="008843C6" w:rsidP="008843C6">
            <w:pPr>
              <w:rPr>
                <w:rFonts w:ascii="Times New Roman" w:hAnsi="Times New Roman" w:cs="Times New Roman"/>
                <w:b/>
                <w:bCs/>
                <w:sz w:val="20"/>
                <w:szCs w:val="20"/>
              </w:rPr>
            </w:pPr>
            <w:r w:rsidRPr="007B4C98">
              <w:rPr>
                <w:rFonts w:ascii="Times New Roman" w:hAnsi="Times New Roman" w:cs="Times New Roman"/>
                <w:b/>
                <w:bCs/>
                <w:sz w:val="20"/>
                <w:szCs w:val="20"/>
              </w:rPr>
              <w:t>8. engages with diverse perspectives and backgrounds to inform their practice</w:t>
            </w:r>
          </w:p>
          <w:p w14:paraId="670851CE" w14:textId="77777777" w:rsidR="008843C6" w:rsidRPr="007B4C98" w:rsidRDefault="008843C6" w:rsidP="008843C6">
            <w:pPr>
              <w:rPr>
                <w:rFonts w:ascii="Times New Roman" w:hAnsi="Times New Roman" w:cs="Times New Roman"/>
                <w:sz w:val="20"/>
                <w:szCs w:val="20"/>
              </w:rPr>
            </w:pPr>
          </w:p>
          <w:p w14:paraId="1B694C7D" w14:textId="77777777" w:rsidR="00382AF7" w:rsidRPr="00CC0E73" w:rsidRDefault="008843C6" w:rsidP="008843C6">
            <w:pPr>
              <w:rPr>
                <w:rFonts w:ascii="Times New Roman" w:hAnsi="Times New Roman" w:cs="Times New Roman"/>
                <w:sz w:val="18"/>
                <w:szCs w:val="18"/>
              </w:rPr>
            </w:pPr>
            <w:proofErr w:type="spellStart"/>
            <w:r w:rsidRPr="007B4C98">
              <w:rPr>
                <w:rFonts w:ascii="Times New Roman" w:hAnsi="Times New Roman" w:cs="Times New Roman"/>
                <w:sz w:val="18"/>
                <w:szCs w:val="18"/>
              </w:rPr>
              <w:t>InTASC</w:t>
            </w:r>
            <w:proofErr w:type="spellEnd"/>
            <w:r w:rsidRPr="007B4C98">
              <w:rPr>
                <w:rFonts w:ascii="Times New Roman" w:hAnsi="Times New Roman" w:cs="Times New Roman"/>
                <w:sz w:val="18"/>
                <w:szCs w:val="18"/>
              </w:rPr>
              <w:t xml:space="preserve"> #9 Professional Learning and Ethical Practice </w:t>
            </w:r>
          </w:p>
          <w:p w14:paraId="44622262" w14:textId="77777777" w:rsidR="00382AF7" w:rsidRPr="00CC0E73" w:rsidRDefault="00382AF7" w:rsidP="008843C6">
            <w:pPr>
              <w:rPr>
                <w:rFonts w:ascii="Times New Roman" w:hAnsi="Times New Roman" w:cs="Times New Roman"/>
                <w:sz w:val="18"/>
                <w:szCs w:val="18"/>
              </w:rPr>
            </w:pPr>
          </w:p>
          <w:p w14:paraId="0EB4BF8B" w14:textId="77777777" w:rsidR="00382AF7" w:rsidRPr="00CC0E73" w:rsidRDefault="008843C6" w:rsidP="008843C6">
            <w:pPr>
              <w:rPr>
                <w:rFonts w:ascii="Times New Roman" w:hAnsi="Times New Roman" w:cs="Times New Roman"/>
                <w:sz w:val="18"/>
                <w:szCs w:val="18"/>
              </w:rPr>
            </w:pPr>
            <w:r w:rsidRPr="007B4C98">
              <w:rPr>
                <w:rFonts w:ascii="Times New Roman" w:hAnsi="Times New Roman" w:cs="Times New Roman"/>
                <w:sz w:val="18"/>
                <w:szCs w:val="18"/>
              </w:rPr>
              <w:t>NH DOE Ed 610.02.d.1.a Reflection and Continuous Growth</w:t>
            </w:r>
          </w:p>
          <w:p w14:paraId="453731AA" w14:textId="03CDF175" w:rsidR="008843C6" w:rsidRPr="007B4C98" w:rsidRDefault="008843C6" w:rsidP="008843C6">
            <w:pPr>
              <w:rPr>
                <w:rFonts w:ascii="Times New Roman" w:hAnsi="Times New Roman" w:cs="Times New Roman"/>
                <w:sz w:val="18"/>
                <w:szCs w:val="18"/>
              </w:rPr>
            </w:pPr>
            <w:r w:rsidRPr="007B4C98">
              <w:rPr>
                <w:rFonts w:ascii="Times New Roman" w:hAnsi="Times New Roman" w:cs="Times New Roman"/>
                <w:sz w:val="18"/>
                <w:szCs w:val="18"/>
              </w:rPr>
              <w:t xml:space="preserve"> </w:t>
            </w:r>
          </w:p>
          <w:p w14:paraId="18F27E67" w14:textId="77777777" w:rsidR="00382AF7" w:rsidRPr="00CC0E73" w:rsidRDefault="008843C6" w:rsidP="008843C6">
            <w:pPr>
              <w:rPr>
                <w:rFonts w:ascii="Times New Roman" w:hAnsi="Times New Roman" w:cs="Times New Roman"/>
                <w:sz w:val="18"/>
                <w:szCs w:val="18"/>
              </w:rPr>
            </w:pPr>
            <w:proofErr w:type="spellStart"/>
            <w:r w:rsidRPr="007B4C98">
              <w:rPr>
                <w:rFonts w:ascii="Times New Roman" w:hAnsi="Times New Roman" w:cs="Times New Roman"/>
                <w:sz w:val="18"/>
                <w:szCs w:val="18"/>
              </w:rPr>
              <w:t>InTASC</w:t>
            </w:r>
            <w:proofErr w:type="spellEnd"/>
            <w:r w:rsidRPr="007B4C98">
              <w:rPr>
                <w:rFonts w:ascii="Times New Roman" w:hAnsi="Times New Roman" w:cs="Times New Roman"/>
                <w:sz w:val="18"/>
                <w:szCs w:val="18"/>
              </w:rPr>
              <w:t xml:space="preserve"> #10 Leadership and Collaboration </w:t>
            </w:r>
          </w:p>
          <w:p w14:paraId="6DC48AB9" w14:textId="77777777" w:rsidR="00382AF7" w:rsidRPr="00CC0E73" w:rsidRDefault="00382AF7" w:rsidP="008843C6">
            <w:pPr>
              <w:rPr>
                <w:rFonts w:ascii="Times New Roman" w:hAnsi="Times New Roman" w:cs="Times New Roman"/>
                <w:sz w:val="18"/>
                <w:szCs w:val="18"/>
              </w:rPr>
            </w:pPr>
          </w:p>
          <w:p w14:paraId="2361B820" w14:textId="31A819CC" w:rsidR="008843C6" w:rsidRPr="008940D2" w:rsidRDefault="008843C6" w:rsidP="008843C6">
            <w:pPr>
              <w:rPr>
                <w:rFonts w:ascii="Times New Roman" w:eastAsia="Times New Roman" w:hAnsi="Times New Roman" w:cs="Times New Roman"/>
                <w:b/>
                <w:bCs/>
                <w:iCs/>
                <w:sz w:val="20"/>
                <w:szCs w:val="20"/>
              </w:rPr>
            </w:pPr>
            <w:r w:rsidRPr="007B4C98">
              <w:rPr>
                <w:rFonts w:ascii="Times New Roman" w:hAnsi="Times New Roman" w:cs="Times New Roman"/>
                <w:sz w:val="18"/>
                <w:szCs w:val="18"/>
              </w:rPr>
              <w:t>NH DOE Ed 610.02.d.2.a Collaboration</w:t>
            </w:r>
          </w:p>
        </w:tc>
        <w:tc>
          <w:tcPr>
            <w:tcW w:w="2158" w:type="dxa"/>
          </w:tcPr>
          <w:p w14:paraId="76E15A18" w14:textId="34D753EF" w:rsidR="008843C6" w:rsidRPr="00296193" w:rsidRDefault="008843C6" w:rsidP="008843C6">
            <w:pPr>
              <w:rPr>
                <w:rFonts w:ascii="Times New Roman" w:eastAsia="Times New Roman" w:hAnsi="Times New Roman" w:cs="Times New Roman"/>
                <w:bCs/>
                <w:iCs/>
                <w:sz w:val="20"/>
                <w:szCs w:val="20"/>
              </w:rPr>
            </w:pPr>
            <w:r w:rsidRPr="00296193">
              <w:rPr>
                <w:rFonts w:ascii="Times New Roman" w:hAnsi="Times New Roman" w:cs="Times New Roman"/>
                <w:sz w:val="20"/>
                <w:szCs w:val="20"/>
              </w:rPr>
              <w:t xml:space="preserve">Candidate rarely </w:t>
            </w:r>
            <w:r w:rsidR="003A6438" w:rsidRPr="00296193">
              <w:rPr>
                <w:rFonts w:ascii="Times New Roman" w:hAnsi="Times New Roman" w:cs="Times New Roman"/>
                <w:sz w:val="20"/>
                <w:szCs w:val="20"/>
              </w:rPr>
              <w:t>engages with</w:t>
            </w:r>
            <w:r w:rsidRPr="00296193">
              <w:rPr>
                <w:rFonts w:ascii="Times New Roman" w:hAnsi="Times New Roman" w:cs="Times New Roman"/>
                <w:sz w:val="20"/>
                <w:szCs w:val="20"/>
              </w:rPr>
              <w:t xml:space="preserve"> diverse ideas, opinions, and perspectives expressed by students, families, peers, and/or professionals</w:t>
            </w:r>
            <w:r w:rsidR="003A6438" w:rsidRPr="00296193">
              <w:rPr>
                <w:rFonts w:ascii="Times New Roman" w:hAnsi="Times New Roman" w:cs="Times New Roman"/>
                <w:sz w:val="20"/>
                <w:szCs w:val="20"/>
              </w:rPr>
              <w:t>.</w:t>
            </w:r>
          </w:p>
        </w:tc>
        <w:tc>
          <w:tcPr>
            <w:tcW w:w="2158" w:type="dxa"/>
          </w:tcPr>
          <w:p w14:paraId="3E4A4CF2" w14:textId="168CC243" w:rsidR="008843C6" w:rsidRPr="00296193" w:rsidRDefault="008843C6" w:rsidP="008843C6">
            <w:pPr>
              <w:rPr>
                <w:rFonts w:ascii="Times New Roman" w:eastAsia="Times New Roman" w:hAnsi="Times New Roman" w:cs="Times New Roman"/>
                <w:bCs/>
                <w:iCs/>
                <w:sz w:val="20"/>
                <w:szCs w:val="20"/>
              </w:rPr>
            </w:pPr>
            <w:r w:rsidRPr="00296193">
              <w:rPr>
                <w:rFonts w:ascii="Times New Roman" w:hAnsi="Times New Roman" w:cs="Times New Roman"/>
                <w:sz w:val="20"/>
                <w:szCs w:val="20"/>
              </w:rPr>
              <w:t xml:space="preserve">Candidate </w:t>
            </w:r>
            <w:r w:rsidR="003A6438" w:rsidRPr="00296193">
              <w:rPr>
                <w:rFonts w:ascii="Times New Roman" w:hAnsi="Times New Roman" w:cs="Times New Roman"/>
                <w:sz w:val="20"/>
                <w:szCs w:val="20"/>
              </w:rPr>
              <w:t xml:space="preserve">engages with </w:t>
            </w:r>
            <w:r w:rsidRPr="00296193">
              <w:rPr>
                <w:rFonts w:ascii="Times New Roman" w:hAnsi="Times New Roman" w:cs="Times New Roman"/>
                <w:sz w:val="20"/>
                <w:szCs w:val="20"/>
              </w:rPr>
              <w:t>diverse ideas, opinions, and perspectives expressed by students, families, peers, and/or professionals, which are inconsistently integrated into their practice.</w:t>
            </w:r>
          </w:p>
        </w:tc>
        <w:tc>
          <w:tcPr>
            <w:tcW w:w="2158" w:type="dxa"/>
          </w:tcPr>
          <w:p w14:paraId="4376AE10" w14:textId="3EAD961C" w:rsidR="008843C6" w:rsidRPr="00296193" w:rsidRDefault="008843C6" w:rsidP="008843C6">
            <w:pPr>
              <w:rPr>
                <w:rFonts w:ascii="Times New Roman" w:eastAsia="Times New Roman" w:hAnsi="Times New Roman" w:cs="Times New Roman"/>
                <w:bCs/>
                <w:iCs/>
                <w:sz w:val="20"/>
                <w:szCs w:val="20"/>
              </w:rPr>
            </w:pPr>
            <w:r w:rsidRPr="00296193">
              <w:rPr>
                <w:rFonts w:ascii="Times New Roman" w:hAnsi="Times New Roman" w:cs="Times New Roman"/>
                <w:sz w:val="20"/>
                <w:szCs w:val="20"/>
              </w:rPr>
              <w:t xml:space="preserve">Candidate consistently </w:t>
            </w:r>
            <w:r w:rsidR="003A6438" w:rsidRPr="00296193">
              <w:rPr>
                <w:rFonts w:ascii="Times New Roman" w:hAnsi="Times New Roman" w:cs="Times New Roman"/>
                <w:sz w:val="20"/>
                <w:szCs w:val="20"/>
              </w:rPr>
              <w:t xml:space="preserve">engages with </w:t>
            </w:r>
            <w:r w:rsidRPr="00296193">
              <w:rPr>
                <w:rFonts w:ascii="Times New Roman" w:hAnsi="Times New Roman" w:cs="Times New Roman"/>
                <w:sz w:val="20"/>
                <w:szCs w:val="20"/>
              </w:rPr>
              <w:t>diverse ideas, opinions, and perspectives expressed by students, families, peers, and/or professionals, which are consistently integrated into their practice.</w:t>
            </w:r>
          </w:p>
        </w:tc>
        <w:tc>
          <w:tcPr>
            <w:tcW w:w="2158" w:type="dxa"/>
          </w:tcPr>
          <w:p w14:paraId="3B0086F6" w14:textId="428D99B3" w:rsidR="008843C6" w:rsidRPr="00296193" w:rsidRDefault="008843C6" w:rsidP="008843C6">
            <w:pPr>
              <w:rPr>
                <w:rFonts w:ascii="Times New Roman" w:eastAsia="Times New Roman" w:hAnsi="Times New Roman" w:cs="Times New Roman"/>
                <w:bCs/>
                <w:iCs/>
                <w:sz w:val="20"/>
                <w:szCs w:val="20"/>
              </w:rPr>
            </w:pPr>
            <w:r w:rsidRPr="00296193">
              <w:rPr>
                <w:rFonts w:ascii="Times New Roman" w:hAnsi="Times New Roman" w:cs="Times New Roman"/>
                <w:sz w:val="20"/>
                <w:szCs w:val="20"/>
              </w:rPr>
              <w:t xml:space="preserve">Candidate consistently </w:t>
            </w:r>
            <w:r w:rsidR="003A6438" w:rsidRPr="00296193">
              <w:rPr>
                <w:rFonts w:ascii="Times New Roman" w:hAnsi="Times New Roman" w:cs="Times New Roman"/>
                <w:sz w:val="20"/>
                <w:szCs w:val="20"/>
              </w:rPr>
              <w:t xml:space="preserve">engages with </w:t>
            </w:r>
            <w:r w:rsidRPr="00296193">
              <w:rPr>
                <w:rFonts w:ascii="Times New Roman" w:hAnsi="Times New Roman" w:cs="Times New Roman"/>
                <w:sz w:val="20"/>
                <w:szCs w:val="20"/>
              </w:rPr>
              <w:t>diverse ideas, opinions, and perspectives expressed by students, families, peers, and/or professionals, which are consistently integrated into their practice. Candidate also acknowledges their own bias</w:t>
            </w:r>
            <w:r w:rsidR="003A6438" w:rsidRPr="00296193">
              <w:rPr>
                <w:rFonts w:ascii="Times New Roman" w:hAnsi="Times New Roman" w:cs="Times New Roman"/>
                <w:sz w:val="20"/>
                <w:szCs w:val="20"/>
              </w:rPr>
              <w:t xml:space="preserve"> and perspectives.</w:t>
            </w:r>
          </w:p>
        </w:tc>
      </w:tr>
      <w:tr w:rsidR="008843C6" w:rsidRPr="008D376D" w14:paraId="22ED6658" w14:textId="77777777" w:rsidTr="008D376D">
        <w:trPr>
          <w:cantSplit/>
        </w:trPr>
        <w:tc>
          <w:tcPr>
            <w:tcW w:w="2158" w:type="dxa"/>
            <w:tcBorders>
              <w:top w:val="single" w:sz="4" w:space="0" w:color="000000"/>
              <w:left w:val="single" w:sz="4" w:space="0" w:color="000000"/>
              <w:bottom w:val="single" w:sz="4" w:space="0" w:color="000000"/>
              <w:right w:val="single" w:sz="4" w:space="0" w:color="000000"/>
            </w:tcBorders>
          </w:tcPr>
          <w:p w14:paraId="1BF7AF0F" w14:textId="77777777" w:rsidR="008843C6" w:rsidRPr="007B4C98" w:rsidRDefault="008843C6" w:rsidP="008843C6">
            <w:pPr>
              <w:rPr>
                <w:rFonts w:ascii="Times New Roman" w:hAnsi="Times New Roman" w:cs="Times New Roman"/>
                <w:b/>
                <w:bCs/>
                <w:sz w:val="20"/>
                <w:szCs w:val="20"/>
              </w:rPr>
            </w:pPr>
            <w:r w:rsidRPr="007B4C98">
              <w:rPr>
                <w:rFonts w:ascii="Times New Roman" w:hAnsi="Times New Roman" w:cs="Times New Roman"/>
                <w:b/>
                <w:bCs/>
                <w:sz w:val="20"/>
                <w:szCs w:val="20"/>
              </w:rPr>
              <w:lastRenderedPageBreak/>
              <w:t>9. exhibiting enthusiasm and passion for students and teaching</w:t>
            </w:r>
          </w:p>
          <w:p w14:paraId="080392AB" w14:textId="77777777" w:rsidR="008843C6" w:rsidRPr="007B4C98" w:rsidRDefault="008843C6" w:rsidP="008843C6">
            <w:pPr>
              <w:rPr>
                <w:rFonts w:ascii="Times New Roman" w:hAnsi="Times New Roman" w:cs="Times New Roman"/>
                <w:b/>
                <w:bCs/>
                <w:sz w:val="18"/>
                <w:szCs w:val="18"/>
              </w:rPr>
            </w:pPr>
          </w:p>
          <w:p w14:paraId="407F6046" w14:textId="77777777" w:rsidR="00382AF7" w:rsidRPr="00CC0E73" w:rsidRDefault="008843C6" w:rsidP="008843C6">
            <w:pPr>
              <w:rPr>
                <w:rFonts w:ascii="Times New Roman" w:hAnsi="Times New Roman" w:cs="Times New Roman"/>
                <w:sz w:val="18"/>
                <w:szCs w:val="18"/>
              </w:rPr>
            </w:pPr>
            <w:proofErr w:type="spellStart"/>
            <w:r w:rsidRPr="007B4C98">
              <w:rPr>
                <w:rFonts w:ascii="Times New Roman" w:hAnsi="Times New Roman" w:cs="Times New Roman"/>
                <w:sz w:val="18"/>
                <w:szCs w:val="18"/>
              </w:rPr>
              <w:t>InTASC</w:t>
            </w:r>
            <w:proofErr w:type="spellEnd"/>
            <w:r w:rsidRPr="007B4C98">
              <w:rPr>
                <w:rFonts w:ascii="Times New Roman" w:hAnsi="Times New Roman" w:cs="Times New Roman"/>
                <w:sz w:val="18"/>
                <w:szCs w:val="18"/>
              </w:rPr>
              <w:t xml:space="preserve"> #8 Instructional Strategies </w:t>
            </w:r>
          </w:p>
          <w:p w14:paraId="3583D914" w14:textId="77777777" w:rsidR="00382AF7" w:rsidRPr="00CC0E73" w:rsidRDefault="00382AF7" w:rsidP="008843C6">
            <w:pPr>
              <w:rPr>
                <w:rFonts w:ascii="Times New Roman" w:hAnsi="Times New Roman" w:cs="Times New Roman"/>
                <w:sz w:val="18"/>
                <w:szCs w:val="18"/>
              </w:rPr>
            </w:pPr>
          </w:p>
          <w:p w14:paraId="0C1E50CA" w14:textId="719D2AE7" w:rsidR="008843C6" w:rsidRPr="007B4C98" w:rsidRDefault="008843C6" w:rsidP="008843C6">
            <w:pPr>
              <w:rPr>
                <w:rFonts w:ascii="Times New Roman" w:hAnsi="Times New Roman" w:cs="Times New Roman"/>
                <w:sz w:val="18"/>
                <w:szCs w:val="18"/>
              </w:rPr>
            </w:pPr>
            <w:r w:rsidRPr="007B4C98">
              <w:rPr>
                <w:rFonts w:ascii="Times New Roman" w:hAnsi="Times New Roman" w:cs="Times New Roman"/>
                <w:sz w:val="18"/>
                <w:szCs w:val="18"/>
              </w:rPr>
              <w:t xml:space="preserve">NH DOE Ed 610.02.c.3 Learning Facilitation Strategies </w:t>
            </w:r>
          </w:p>
          <w:p w14:paraId="0B1F665E" w14:textId="77777777" w:rsidR="00382AF7" w:rsidRPr="00CC0E73" w:rsidRDefault="00382AF7" w:rsidP="008843C6">
            <w:pPr>
              <w:rPr>
                <w:rFonts w:ascii="Times New Roman" w:hAnsi="Times New Roman" w:cs="Times New Roman"/>
                <w:sz w:val="18"/>
                <w:szCs w:val="18"/>
              </w:rPr>
            </w:pPr>
          </w:p>
          <w:p w14:paraId="0C2FC4BE" w14:textId="1E2BA32B" w:rsidR="008843C6" w:rsidRPr="008940D2" w:rsidRDefault="008843C6" w:rsidP="008843C6">
            <w:pPr>
              <w:rPr>
                <w:rFonts w:ascii="Times New Roman" w:eastAsia="Times New Roman" w:hAnsi="Times New Roman" w:cs="Times New Roman"/>
                <w:b/>
                <w:bCs/>
                <w:iCs/>
                <w:sz w:val="20"/>
                <w:szCs w:val="20"/>
              </w:rPr>
            </w:pPr>
            <w:proofErr w:type="spellStart"/>
            <w:r w:rsidRPr="007B4C98">
              <w:rPr>
                <w:rFonts w:ascii="Times New Roman" w:hAnsi="Times New Roman" w:cs="Times New Roman"/>
                <w:sz w:val="18"/>
                <w:szCs w:val="18"/>
              </w:rPr>
              <w:t>InTASC</w:t>
            </w:r>
            <w:proofErr w:type="spellEnd"/>
            <w:r w:rsidRPr="007B4C98">
              <w:rPr>
                <w:rFonts w:ascii="Times New Roman" w:hAnsi="Times New Roman" w:cs="Times New Roman"/>
                <w:sz w:val="18"/>
                <w:szCs w:val="18"/>
              </w:rPr>
              <w:t xml:space="preserve"> #10 Leadership and Collaboration</w:t>
            </w:r>
          </w:p>
        </w:tc>
        <w:tc>
          <w:tcPr>
            <w:tcW w:w="2158" w:type="dxa"/>
            <w:tcBorders>
              <w:top w:val="single" w:sz="4" w:space="0" w:color="000000"/>
              <w:left w:val="single" w:sz="4" w:space="0" w:color="000000"/>
              <w:bottom w:val="single" w:sz="4" w:space="0" w:color="000000"/>
              <w:right w:val="single" w:sz="4" w:space="0" w:color="000000"/>
            </w:tcBorders>
          </w:tcPr>
          <w:p w14:paraId="1F9B5EB4" w14:textId="2A850E7A"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 xml:space="preserve">Candidate rarely demonstrates enthusiasm when interacting with all students and professionals in class and/or </w:t>
            </w:r>
            <w:r w:rsidR="008A5FEC">
              <w:rPr>
                <w:rFonts w:ascii="Times New Roman" w:hAnsi="Times New Roman" w:cs="Times New Roman"/>
                <w:sz w:val="20"/>
                <w:szCs w:val="20"/>
              </w:rPr>
              <w:t>clinical experience</w:t>
            </w:r>
            <w:r w:rsidRPr="007B4C98">
              <w:rPr>
                <w:rFonts w:ascii="Times New Roman" w:hAnsi="Times New Roman" w:cs="Times New Roman"/>
                <w:sz w:val="20"/>
                <w:szCs w:val="20"/>
              </w:rPr>
              <w:t>; and/or rarely demonstrates appropriate motivation, effort, enjoyment, and energy for teaching and learning.</w:t>
            </w:r>
          </w:p>
        </w:tc>
        <w:tc>
          <w:tcPr>
            <w:tcW w:w="2158" w:type="dxa"/>
            <w:tcBorders>
              <w:top w:val="single" w:sz="4" w:space="0" w:color="000000"/>
              <w:left w:val="single" w:sz="4" w:space="0" w:color="000000"/>
              <w:bottom w:val="single" w:sz="4" w:space="0" w:color="000000"/>
              <w:right w:val="single" w:sz="4" w:space="0" w:color="000000"/>
            </w:tcBorders>
          </w:tcPr>
          <w:p w14:paraId="268CE347" w14:textId="2184ADDE"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 xml:space="preserve">Candidate inconsistently demonstrates enthusiasm when interacting with all students and professionals in class and/or </w:t>
            </w:r>
            <w:r w:rsidR="008A5FEC">
              <w:rPr>
                <w:rFonts w:ascii="Times New Roman" w:hAnsi="Times New Roman" w:cs="Times New Roman"/>
                <w:sz w:val="20"/>
                <w:szCs w:val="20"/>
              </w:rPr>
              <w:t>clinical experience</w:t>
            </w:r>
            <w:r w:rsidRPr="007B4C98">
              <w:rPr>
                <w:rFonts w:ascii="Times New Roman" w:hAnsi="Times New Roman" w:cs="Times New Roman"/>
                <w:sz w:val="20"/>
                <w:szCs w:val="20"/>
              </w:rPr>
              <w:t>; inconsistently demonstrates appropriate motivation, effort, enjoyment, and energy for teaching and learning.</w:t>
            </w:r>
          </w:p>
        </w:tc>
        <w:tc>
          <w:tcPr>
            <w:tcW w:w="2158" w:type="dxa"/>
            <w:tcBorders>
              <w:top w:val="single" w:sz="4" w:space="0" w:color="000000"/>
              <w:left w:val="single" w:sz="4" w:space="0" w:color="000000"/>
              <w:bottom w:val="single" w:sz="4" w:space="0" w:color="000000"/>
              <w:right w:val="single" w:sz="4" w:space="0" w:color="000000"/>
            </w:tcBorders>
          </w:tcPr>
          <w:p w14:paraId="05F7E400" w14:textId="25628B55"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 xml:space="preserve">Candidate consistently demonstrates enthusiasm when interacting with all students and professionals in class and/or </w:t>
            </w:r>
            <w:r w:rsidR="008A5FEC">
              <w:rPr>
                <w:rFonts w:ascii="Times New Roman" w:hAnsi="Times New Roman" w:cs="Times New Roman"/>
                <w:sz w:val="20"/>
                <w:szCs w:val="20"/>
              </w:rPr>
              <w:t>clinical experience</w:t>
            </w:r>
            <w:r w:rsidRPr="007B4C98">
              <w:rPr>
                <w:rFonts w:ascii="Times New Roman" w:hAnsi="Times New Roman" w:cs="Times New Roman"/>
                <w:sz w:val="20"/>
                <w:szCs w:val="20"/>
              </w:rPr>
              <w:t>; consistently demonstrates appropriate motivation, effort, enjoyment, and energy for teaching and learning.</w:t>
            </w:r>
          </w:p>
        </w:tc>
        <w:tc>
          <w:tcPr>
            <w:tcW w:w="2158" w:type="dxa"/>
            <w:tcBorders>
              <w:top w:val="single" w:sz="4" w:space="0" w:color="000000"/>
              <w:left w:val="single" w:sz="4" w:space="0" w:color="000000"/>
              <w:bottom w:val="single" w:sz="4" w:space="0" w:color="000000"/>
              <w:right w:val="single" w:sz="4" w:space="0" w:color="000000"/>
            </w:tcBorders>
          </w:tcPr>
          <w:p w14:paraId="11F2993D" w14:textId="6E297322"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 xml:space="preserve">Candidate consistently demonstrates enthusiasm and passion when interacting with all students and professionals in class and </w:t>
            </w:r>
            <w:r w:rsidR="008A5FEC">
              <w:rPr>
                <w:rFonts w:ascii="Times New Roman" w:hAnsi="Times New Roman" w:cs="Times New Roman"/>
                <w:sz w:val="20"/>
                <w:szCs w:val="20"/>
              </w:rPr>
              <w:t>clinical experience</w:t>
            </w:r>
            <w:r w:rsidRPr="007B4C98">
              <w:rPr>
                <w:rFonts w:ascii="Times New Roman" w:hAnsi="Times New Roman" w:cs="Times New Roman"/>
                <w:sz w:val="20"/>
                <w:szCs w:val="20"/>
              </w:rPr>
              <w:t xml:space="preserve">; consistently demonstrates appropriate motivation, effort, enjoyment, and energy for teaching and learning. </w:t>
            </w:r>
          </w:p>
        </w:tc>
      </w:tr>
      <w:tr w:rsidR="008843C6" w:rsidRPr="008D376D" w14:paraId="6F270730" w14:textId="77777777" w:rsidTr="008D376D">
        <w:trPr>
          <w:cantSplit/>
        </w:trPr>
        <w:tc>
          <w:tcPr>
            <w:tcW w:w="2158" w:type="dxa"/>
            <w:tcBorders>
              <w:top w:val="single" w:sz="4" w:space="0" w:color="000000"/>
              <w:left w:val="single" w:sz="4" w:space="0" w:color="000000"/>
              <w:bottom w:val="single" w:sz="4" w:space="0" w:color="000000"/>
              <w:right w:val="single" w:sz="4" w:space="0" w:color="000000"/>
            </w:tcBorders>
          </w:tcPr>
          <w:p w14:paraId="1AE81E36" w14:textId="77777777" w:rsidR="008843C6" w:rsidRPr="007B4C98" w:rsidRDefault="008843C6" w:rsidP="008843C6">
            <w:pPr>
              <w:rPr>
                <w:rFonts w:ascii="Times New Roman" w:hAnsi="Times New Roman" w:cs="Times New Roman"/>
                <w:b/>
                <w:bCs/>
                <w:sz w:val="20"/>
                <w:szCs w:val="20"/>
              </w:rPr>
            </w:pPr>
            <w:r w:rsidRPr="007B4C98">
              <w:rPr>
                <w:rFonts w:ascii="Times New Roman" w:hAnsi="Times New Roman" w:cs="Times New Roman"/>
                <w:b/>
                <w:bCs/>
                <w:sz w:val="20"/>
                <w:szCs w:val="20"/>
              </w:rPr>
              <w:t>10. working persistently and reflectively to achieve success</w:t>
            </w:r>
          </w:p>
          <w:p w14:paraId="55DBBE5B" w14:textId="77777777" w:rsidR="008843C6" w:rsidRPr="007B4C98" w:rsidRDefault="008843C6" w:rsidP="008843C6">
            <w:pPr>
              <w:rPr>
                <w:rFonts w:ascii="Times New Roman" w:hAnsi="Times New Roman" w:cs="Times New Roman"/>
                <w:b/>
                <w:bCs/>
                <w:sz w:val="20"/>
                <w:szCs w:val="20"/>
              </w:rPr>
            </w:pPr>
          </w:p>
          <w:p w14:paraId="6FC7FC85" w14:textId="77777777" w:rsidR="00382AF7" w:rsidRPr="00CC0E73" w:rsidRDefault="008843C6" w:rsidP="008843C6">
            <w:pPr>
              <w:rPr>
                <w:rFonts w:ascii="Times New Roman" w:hAnsi="Times New Roman" w:cs="Times New Roman"/>
                <w:sz w:val="18"/>
                <w:szCs w:val="18"/>
              </w:rPr>
            </w:pPr>
            <w:proofErr w:type="spellStart"/>
            <w:r w:rsidRPr="007B4C98">
              <w:rPr>
                <w:rFonts w:ascii="Times New Roman" w:hAnsi="Times New Roman" w:cs="Times New Roman"/>
                <w:sz w:val="18"/>
                <w:szCs w:val="18"/>
              </w:rPr>
              <w:t>InTASC</w:t>
            </w:r>
            <w:proofErr w:type="spellEnd"/>
            <w:r w:rsidRPr="007B4C98">
              <w:rPr>
                <w:rFonts w:ascii="Times New Roman" w:hAnsi="Times New Roman" w:cs="Times New Roman"/>
                <w:sz w:val="18"/>
                <w:szCs w:val="18"/>
              </w:rPr>
              <w:t xml:space="preserve"> #9 Professional Learning and Ethical Practice </w:t>
            </w:r>
          </w:p>
          <w:p w14:paraId="46AFCFBC" w14:textId="77777777" w:rsidR="00382AF7" w:rsidRPr="00CC0E73" w:rsidRDefault="00382AF7" w:rsidP="008843C6">
            <w:pPr>
              <w:rPr>
                <w:rFonts w:ascii="Times New Roman" w:hAnsi="Times New Roman" w:cs="Times New Roman"/>
                <w:sz w:val="18"/>
                <w:szCs w:val="18"/>
              </w:rPr>
            </w:pPr>
          </w:p>
          <w:p w14:paraId="087C05C1" w14:textId="662F7BDE" w:rsidR="008843C6" w:rsidRPr="008940D2" w:rsidRDefault="008843C6" w:rsidP="008843C6">
            <w:pPr>
              <w:rPr>
                <w:rFonts w:ascii="Times New Roman" w:eastAsia="Times New Roman" w:hAnsi="Times New Roman" w:cs="Times New Roman"/>
                <w:iCs/>
                <w:sz w:val="20"/>
                <w:szCs w:val="20"/>
              </w:rPr>
            </w:pPr>
            <w:r w:rsidRPr="007B4C98">
              <w:rPr>
                <w:rFonts w:ascii="Times New Roman" w:hAnsi="Times New Roman" w:cs="Times New Roman"/>
                <w:sz w:val="18"/>
                <w:szCs w:val="18"/>
              </w:rPr>
              <w:t>NH DOE Ed 610.02.d.1.a Reflection and Continuous Growth</w:t>
            </w:r>
            <w:r w:rsidRPr="007B4C98">
              <w:rPr>
                <w:rFonts w:ascii="Times New Roman" w:hAnsi="Times New Roman" w:cs="Times New Roman"/>
                <w:sz w:val="20"/>
                <w:szCs w:val="20"/>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18F5710B" w14:textId="03081B2C"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 xml:space="preserve">Candidate rarely demonstrates a positive work ethic for in classes and/or </w:t>
            </w:r>
            <w:r w:rsidR="008A5FEC">
              <w:rPr>
                <w:rFonts w:ascii="Times New Roman" w:hAnsi="Times New Roman" w:cs="Times New Roman"/>
                <w:sz w:val="20"/>
                <w:szCs w:val="20"/>
              </w:rPr>
              <w:t>clinical experience</w:t>
            </w:r>
            <w:r w:rsidRPr="007B4C98">
              <w:rPr>
                <w:rFonts w:ascii="Times New Roman" w:hAnsi="Times New Roman" w:cs="Times New Roman"/>
                <w:sz w:val="20"/>
                <w:szCs w:val="20"/>
              </w:rPr>
              <w:t>; and/or rarely uses feedback to improve; and/or rarely demonstrates willingness to persevere to achieve quality.</w:t>
            </w:r>
          </w:p>
        </w:tc>
        <w:tc>
          <w:tcPr>
            <w:tcW w:w="2158" w:type="dxa"/>
            <w:tcBorders>
              <w:top w:val="single" w:sz="4" w:space="0" w:color="000000"/>
              <w:left w:val="single" w:sz="4" w:space="0" w:color="000000"/>
              <w:bottom w:val="single" w:sz="4" w:space="0" w:color="000000"/>
              <w:right w:val="single" w:sz="4" w:space="0" w:color="000000"/>
            </w:tcBorders>
          </w:tcPr>
          <w:p w14:paraId="1AFE61C1" w14:textId="4E9DA8EA"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 xml:space="preserve">Candidate inconsistently demonstrates a positive work ethic in classes and/or </w:t>
            </w:r>
            <w:r w:rsidR="008A5FEC">
              <w:rPr>
                <w:rFonts w:ascii="Times New Roman" w:hAnsi="Times New Roman" w:cs="Times New Roman"/>
                <w:sz w:val="20"/>
                <w:szCs w:val="20"/>
              </w:rPr>
              <w:t>clinical experience</w:t>
            </w:r>
            <w:r w:rsidRPr="007B4C98">
              <w:rPr>
                <w:rFonts w:ascii="Times New Roman" w:hAnsi="Times New Roman" w:cs="Times New Roman"/>
                <w:sz w:val="20"/>
                <w:szCs w:val="20"/>
              </w:rPr>
              <w:t xml:space="preserve">; and/or inconsistently uses feedback to improve; and/or inconsistently demonstrates willingness to persevere to achieve quality. </w:t>
            </w:r>
          </w:p>
        </w:tc>
        <w:tc>
          <w:tcPr>
            <w:tcW w:w="2158" w:type="dxa"/>
            <w:tcBorders>
              <w:top w:val="single" w:sz="4" w:space="0" w:color="000000"/>
              <w:left w:val="single" w:sz="4" w:space="0" w:color="000000"/>
              <w:bottom w:val="single" w:sz="4" w:space="0" w:color="000000"/>
              <w:right w:val="single" w:sz="4" w:space="0" w:color="000000"/>
            </w:tcBorders>
          </w:tcPr>
          <w:p w14:paraId="2BF8E9C7" w14:textId="101F3520"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 xml:space="preserve">Candidate consistently demonstrates a positive work ethic in classes and/or </w:t>
            </w:r>
            <w:r w:rsidR="008A5FEC">
              <w:rPr>
                <w:rFonts w:ascii="Times New Roman" w:hAnsi="Times New Roman" w:cs="Times New Roman"/>
                <w:sz w:val="20"/>
                <w:szCs w:val="20"/>
              </w:rPr>
              <w:t>clinical experience</w:t>
            </w:r>
            <w:r w:rsidRPr="007B4C98">
              <w:rPr>
                <w:rFonts w:ascii="Times New Roman" w:hAnsi="Times New Roman" w:cs="Times New Roman"/>
                <w:sz w:val="20"/>
                <w:szCs w:val="20"/>
              </w:rPr>
              <w:t xml:space="preserve">; and/or consistently uses feedback to improve; and/or consistently demonstrates willingness to persevere to achieve quality. </w:t>
            </w:r>
          </w:p>
        </w:tc>
        <w:tc>
          <w:tcPr>
            <w:tcW w:w="2158" w:type="dxa"/>
            <w:tcBorders>
              <w:top w:val="single" w:sz="4" w:space="0" w:color="000000"/>
              <w:left w:val="single" w:sz="4" w:space="0" w:color="000000"/>
              <w:bottom w:val="single" w:sz="4" w:space="0" w:color="000000"/>
              <w:right w:val="single" w:sz="4" w:space="0" w:color="000000"/>
            </w:tcBorders>
          </w:tcPr>
          <w:p w14:paraId="2D725183" w14:textId="77777777" w:rsidR="008843C6" w:rsidRPr="007B4C98" w:rsidRDefault="008843C6" w:rsidP="008843C6">
            <w:pPr>
              <w:rPr>
                <w:rFonts w:ascii="Times New Roman" w:hAnsi="Times New Roman" w:cs="Times New Roman"/>
                <w:sz w:val="20"/>
                <w:szCs w:val="20"/>
              </w:rPr>
            </w:pPr>
            <w:r w:rsidRPr="007B4C98">
              <w:rPr>
                <w:rFonts w:ascii="Times New Roman" w:hAnsi="Times New Roman" w:cs="Times New Roman"/>
                <w:sz w:val="20"/>
                <w:szCs w:val="20"/>
              </w:rPr>
              <w:t>Candidate consistently</w:t>
            </w:r>
          </w:p>
          <w:p w14:paraId="072D47C5" w14:textId="786F951A"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demonstrates a positive work ethic in classes and</w:t>
            </w:r>
            <w:r w:rsidR="008A5FEC">
              <w:rPr>
                <w:rFonts w:ascii="Times New Roman" w:hAnsi="Times New Roman" w:cs="Times New Roman"/>
                <w:sz w:val="20"/>
                <w:szCs w:val="20"/>
              </w:rPr>
              <w:t xml:space="preserve"> clinical experience</w:t>
            </w:r>
            <w:r w:rsidRPr="007B4C98">
              <w:rPr>
                <w:rFonts w:ascii="Times New Roman" w:hAnsi="Times New Roman" w:cs="Times New Roman"/>
                <w:sz w:val="20"/>
                <w:szCs w:val="20"/>
              </w:rPr>
              <w:t>; and/or consistently takes initiative to seek out additional feedback to improve; and demonstrates willingness to persevere to achieve quality.</w:t>
            </w:r>
          </w:p>
        </w:tc>
      </w:tr>
      <w:tr w:rsidR="008843C6" w:rsidRPr="008D376D" w14:paraId="4909E3CF" w14:textId="77777777" w:rsidTr="008D376D">
        <w:trPr>
          <w:cantSplit/>
        </w:trPr>
        <w:tc>
          <w:tcPr>
            <w:tcW w:w="2158" w:type="dxa"/>
            <w:tcBorders>
              <w:top w:val="single" w:sz="4" w:space="0" w:color="000000"/>
              <w:left w:val="single" w:sz="4" w:space="0" w:color="000000"/>
              <w:bottom w:val="single" w:sz="4" w:space="0" w:color="000000"/>
              <w:right w:val="single" w:sz="4" w:space="0" w:color="000000"/>
            </w:tcBorders>
          </w:tcPr>
          <w:p w14:paraId="4A02C96B" w14:textId="77777777" w:rsidR="008843C6" w:rsidRPr="007B4C98" w:rsidRDefault="008843C6" w:rsidP="008843C6">
            <w:pPr>
              <w:rPr>
                <w:rFonts w:ascii="Times New Roman" w:hAnsi="Times New Roman" w:cs="Times New Roman"/>
                <w:b/>
                <w:bCs/>
                <w:sz w:val="20"/>
                <w:szCs w:val="20"/>
              </w:rPr>
            </w:pPr>
            <w:r w:rsidRPr="007B4C98">
              <w:rPr>
                <w:rFonts w:ascii="Times New Roman" w:hAnsi="Times New Roman" w:cs="Times New Roman"/>
                <w:b/>
                <w:bCs/>
                <w:sz w:val="20"/>
                <w:szCs w:val="20"/>
              </w:rPr>
              <w:t xml:space="preserve">11. acknowledging the legal and ethical obligations of the profession  </w:t>
            </w:r>
          </w:p>
          <w:p w14:paraId="67F5F7F8" w14:textId="77777777" w:rsidR="008843C6" w:rsidRPr="007B4C98" w:rsidRDefault="008843C6" w:rsidP="008843C6">
            <w:pPr>
              <w:rPr>
                <w:rFonts w:ascii="Times New Roman" w:hAnsi="Times New Roman" w:cs="Times New Roman"/>
                <w:b/>
                <w:bCs/>
                <w:sz w:val="20"/>
                <w:szCs w:val="20"/>
              </w:rPr>
            </w:pPr>
          </w:p>
          <w:p w14:paraId="4E1595BD" w14:textId="77777777" w:rsidR="00382AF7" w:rsidRPr="00CC0E73" w:rsidRDefault="008843C6" w:rsidP="008843C6">
            <w:pPr>
              <w:rPr>
                <w:rFonts w:ascii="Times New Roman" w:hAnsi="Times New Roman" w:cs="Times New Roman"/>
                <w:sz w:val="18"/>
                <w:szCs w:val="18"/>
              </w:rPr>
            </w:pPr>
            <w:proofErr w:type="spellStart"/>
            <w:r w:rsidRPr="007B4C98">
              <w:rPr>
                <w:rFonts w:ascii="Times New Roman" w:hAnsi="Times New Roman" w:cs="Times New Roman"/>
                <w:sz w:val="18"/>
                <w:szCs w:val="18"/>
              </w:rPr>
              <w:t>InTASC</w:t>
            </w:r>
            <w:proofErr w:type="spellEnd"/>
            <w:r w:rsidRPr="007B4C98">
              <w:rPr>
                <w:rFonts w:ascii="Times New Roman" w:hAnsi="Times New Roman" w:cs="Times New Roman"/>
                <w:sz w:val="18"/>
                <w:szCs w:val="18"/>
              </w:rPr>
              <w:t xml:space="preserve"> #9 Professional Learning and Ethical Practice </w:t>
            </w:r>
          </w:p>
          <w:p w14:paraId="7E8199D1" w14:textId="77777777" w:rsidR="00382AF7" w:rsidRPr="00CC0E73" w:rsidRDefault="00382AF7" w:rsidP="008843C6">
            <w:pPr>
              <w:rPr>
                <w:rFonts w:ascii="Times New Roman" w:hAnsi="Times New Roman" w:cs="Times New Roman"/>
                <w:sz w:val="18"/>
                <w:szCs w:val="18"/>
              </w:rPr>
            </w:pPr>
          </w:p>
          <w:p w14:paraId="474BA63C" w14:textId="2D1E4D20" w:rsidR="008843C6" w:rsidRPr="008940D2" w:rsidRDefault="008843C6" w:rsidP="008843C6">
            <w:pPr>
              <w:rPr>
                <w:rFonts w:ascii="Times New Roman" w:eastAsia="Times New Roman" w:hAnsi="Times New Roman" w:cs="Times New Roman"/>
                <w:iCs/>
                <w:sz w:val="20"/>
                <w:szCs w:val="20"/>
              </w:rPr>
            </w:pPr>
            <w:r w:rsidRPr="007B4C98">
              <w:rPr>
                <w:rFonts w:ascii="Times New Roman" w:hAnsi="Times New Roman" w:cs="Times New Roman"/>
                <w:sz w:val="18"/>
                <w:szCs w:val="18"/>
              </w:rPr>
              <w:t>NH DOE Ed 610.02.d.1.a Reflection and Continuous Growth</w:t>
            </w:r>
          </w:p>
        </w:tc>
        <w:tc>
          <w:tcPr>
            <w:tcW w:w="2158" w:type="dxa"/>
            <w:tcBorders>
              <w:top w:val="single" w:sz="4" w:space="0" w:color="000000"/>
              <w:left w:val="single" w:sz="4" w:space="0" w:color="000000"/>
              <w:bottom w:val="single" w:sz="4" w:space="0" w:color="000000"/>
              <w:right w:val="single" w:sz="4" w:space="0" w:color="000000"/>
            </w:tcBorders>
          </w:tcPr>
          <w:p w14:paraId="3C3537EB" w14:textId="1F9BA903"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 xml:space="preserve">Candidate rarely articulates and/or demonstrates expectations of the profession including codes of ethics, professional standards of practice, and relevant law and policy in class and/or in </w:t>
            </w:r>
            <w:r w:rsidR="008A5FEC">
              <w:rPr>
                <w:rFonts w:ascii="Times New Roman" w:hAnsi="Times New Roman" w:cs="Times New Roman"/>
                <w:sz w:val="20"/>
                <w:szCs w:val="20"/>
              </w:rPr>
              <w:t>clinical experience</w:t>
            </w:r>
          </w:p>
        </w:tc>
        <w:tc>
          <w:tcPr>
            <w:tcW w:w="2158" w:type="dxa"/>
            <w:tcBorders>
              <w:top w:val="single" w:sz="4" w:space="0" w:color="000000"/>
              <w:left w:val="single" w:sz="4" w:space="0" w:color="000000"/>
              <w:bottom w:val="single" w:sz="4" w:space="0" w:color="000000"/>
              <w:right w:val="single" w:sz="4" w:space="0" w:color="000000"/>
            </w:tcBorders>
          </w:tcPr>
          <w:p w14:paraId="60AF1054" w14:textId="561BA91D"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 xml:space="preserve">Candidate inconsistently articulates and/or demonstrates expectations of the profession including codes of ethics, professional standards of practice, and relevant law and policy in class and/or in </w:t>
            </w:r>
            <w:r w:rsidR="008A5FEC">
              <w:rPr>
                <w:rFonts w:ascii="Times New Roman" w:hAnsi="Times New Roman" w:cs="Times New Roman"/>
                <w:sz w:val="20"/>
                <w:szCs w:val="20"/>
              </w:rPr>
              <w:t>clinical experience</w:t>
            </w:r>
            <w:r w:rsidRPr="007B4C98">
              <w:rPr>
                <w:rFonts w:ascii="Times New Roman" w:hAnsi="Times New Roman" w:cs="Times New Roman"/>
                <w:sz w:val="20"/>
                <w:szCs w:val="20"/>
              </w:rPr>
              <w:t>.</w:t>
            </w:r>
          </w:p>
        </w:tc>
        <w:tc>
          <w:tcPr>
            <w:tcW w:w="2158" w:type="dxa"/>
            <w:tcBorders>
              <w:top w:val="single" w:sz="4" w:space="0" w:color="000000"/>
              <w:left w:val="single" w:sz="4" w:space="0" w:color="000000"/>
              <w:bottom w:val="single" w:sz="4" w:space="0" w:color="000000"/>
              <w:right w:val="single" w:sz="4" w:space="0" w:color="000000"/>
            </w:tcBorders>
          </w:tcPr>
          <w:p w14:paraId="37125E2D" w14:textId="20FFE70E"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 xml:space="preserve">Candidate consistently articulates and demonstrates expectations of the profession including codes of ethics, professional standards of practice, and relevant law and policy in class and in </w:t>
            </w:r>
            <w:r w:rsidR="008A5FEC">
              <w:rPr>
                <w:rFonts w:ascii="Times New Roman" w:hAnsi="Times New Roman" w:cs="Times New Roman"/>
                <w:sz w:val="20"/>
                <w:szCs w:val="20"/>
              </w:rPr>
              <w:t>clinical experience</w:t>
            </w:r>
            <w:r w:rsidRPr="007B4C98">
              <w:rPr>
                <w:rFonts w:ascii="Times New Roman" w:hAnsi="Times New Roman" w:cs="Times New Roman"/>
                <w:sz w:val="20"/>
                <w:szCs w:val="20"/>
              </w:rPr>
              <w:t>.</w:t>
            </w:r>
          </w:p>
        </w:tc>
        <w:tc>
          <w:tcPr>
            <w:tcW w:w="2158" w:type="dxa"/>
            <w:tcBorders>
              <w:top w:val="single" w:sz="4" w:space="0" w:color="000000"/>
              <w:left w:val="single" w:sz="4" w:space="0" w:color="000000"/>
              <w:bottom w:val="single" w:sz="4" w:space="0" w:color="000000"/>
              <w:right w:val="single" w:sz="4" w:space="0" w:color="000000"/>
            </w:tcBorders>
          </w:tcPr>
          <w:p w14:paraId="56B3C142" w14:textId="0E767962" w:rsidR="008843C6" w:rsidRPr="008D376D" w:rsidRDefault="008843C6" w:rsidP="008843C6">
            <w:pPr>
              <w:rPr>
                <w:rFonts w:ascii="Times New Roman" w:eastAsia="Times New Roman" w:hAnsi="Times New Roman" w:cs="Times New Roman"/>
                <w:bCs/>
                <w:iCs/>
                <w:sz w:val="20"/>
                <w:szCs w:val="20"/>
              </w:rPr>
            </w:pPr>
            <w:r w:rsidRPr="007B4C98">
              <w:rPr>
                <w:rFonts w:ascii="Times New Roman" w:hAnsi="Times New Roman" w:cs="Times New Roman"/>
                <w:sz w:val="20"/>
                <w:szCs w:val="20"/>
              </w:rPr>
              <w:t xml:space="preserve">Candidate consistently articulates and demonstrates expectations of the profession including codes of ethics, professional standards of practice, and relevant law and policy in class and in </w:t>
            </w:r>
            <w:r w:rsidR="008A5FEC">
              <w:rPr>
                <w:rFonts w:ascii="Times New Roman" w:hAnsi="Times New Roman" w:cs="Times New Roman"/>
                <w:sz w:val="20"/>
                <w:szCs w:val="20"/>
              </w:rPr>
              <w:t>clinical experience</w:t>
            </w:r>
            <w:r w:rsidRPr="007B4C98">
              <w:rPr>
                <w:rFonts w:ascii="Times New Roman" w:hAnsi="Times New Roman" w:cs="Times New Roman"/>
                <w:sz w:val="20"/>
                <w:szCs w:val="20"/>
              </w:rPr>
              <w:t>. Explores additional guidance and resources to support professional growth.</w:t>
            </w:r>
          </w:p>
        </w:tc>
      </w:tr>
      <w:tr w:rsidR="002D5F26" w:rsidRPr="008D376D" w14:paraId="47A57A2F" w14:textId="77777777" w:rsidTr="008D376D">
        <w:trPr>
          <w:cantSplit/>
        </w:trPr>
        <w:tc>
          <w:tcPr>
            <w:tcW w:w="2158" w:type="dxa"/>
            <w:tcBorders>
              <w:top w:val="single" w:sz="4" w:space="0" w:color="000000"/>
              <w:left w:val="single" w:sz="4" w:space="0" w:color="000000"/>
              <w:bottom w:val="single" w:sz="4" w:space="0" w:color="000000"/>
              <w:right w:val="single" w:sz="4" w:space="0" w:color="000000"/>
            </w:tcBorders>
          </w:tcPr>
          <w:p w14:paraId="717420D1" w14:textId="77777777" w:rsidR="002D5F26" w:rsidRPr="008940D2" w:rsidRDefault="002D5F26" w:rsidP="002D5F26">
            <w:pPr>
              <w:rPr>
                <w:rFonts w:ascii="Times New Roman" w:hAnsi="Times New Roman" w:cs="Times New Roman"/>
                <w:b/>
                <w:bCs/>
                <w:sz w:val="20"/>
                <w:szCs w:val="20"/>
              </w:rPr>
            </w:pPr>
            <w:r w:rsidRPr="008940D2">
              <w:rPr>
                <w:rFonts w:ascii="Times New Roman" w:hAnsi="Times New Roman" w:cs="Times New Roman"/>
                <w:b/>
                <w:bCs/>
                <w:sz w:val="20"/>
                <w:szCs w:val="20"/>
              </w:rPr>
              <w:t xml:space="preserve">12. engaging in professional learning  </w:t>
            </w:r>
          </w:p>
          <w:p w14:paraId="0F1BD98E" w14:textId="77777777" w:rsidR="002D5F26" w:rsidRPr="00580545" w:rsidRDefault="002D5F26" w:rsidP="002D5F26">
            <w:pPr>
              <w:rPr>
                <w:rFonts w:ascii="Times New Roman" w:hAnsi="Times New Roman" w:cs="Times New Roman"/>
                <w:b/>
                <w:bCs/>
                <w:sz w:val="16"/>
                <w:szCs w:val="16"/>
              </w:rPr>
            </w:pPr>
          </w:p>
          <w:p w14:paraId="34532E16" w14:textId="77777777" w:rsidR="00382AF7" w:rsidRPr="00CC0E73" w:rsidRDefault="002D5F26" w:rsidP="002D5F26">
            <w:pPr>
              <w:rPr>
                <w:rFonts w:ascii="Times New Roman" w:hAnsi="Times New Roman" w:cs="Times New Roman"/>
                <w:sz w:val="18"/>
                <w:szCs w:val="18"/>
              </w:rPr>
            </w:pPr>
            <w:proofErr w:type="spellStart"/>
            <w:r w:rsidRPr="00CC0E73">
              <w:rPr>
                <w:rFonts w:ascii="Times New Roman" w:hAnsi="Times New Roman" w:cs="Times New Roman"/>
                <w:sz w:val="18"/>
                <w:szCs w:val="18"/>
              </w:rPr>
              <w:t>InTASC</w:t>
            </w:r>
            <w:proofErr w:type="spellEnd"/>
            <w:r w:rsidRPr="00CC0E73">
              <w:rPr>
                <w:rFonts w:ascii="Times New Roman" w:hAnsi="Times New Roman" w:cs="Times New Roman"/>
                <w:sz w:val="18"/>
                <w:szCs w:val="18"/>
              </w:rPr>
              <w:t xml:space="preserve"> #9 Professional Learning and Ethical Practice </w:t>
            </w:r>
          </w:p>
          <w:p w14:paraId="265465F9" w14:textId="77777777" w:rsidR="00382AF7" w:rsidRPr="00CC0E73" w:rsidRDefault="00382AF7" w:rsidP="002D5F26">
            <w:pPr>
              <w:rPr>
                <w:rFonts w:ascii="Times New Roman" w:hAnsi="Times New Roman" w:cs="Times New Roman"/>
                <w:sz w:val="18"/>
                <w:szCs w:val="18"/>
              </w:rPr>
            </w:pPr>
          </w:p>
          <w:p w14:paraId="3A75D828" w14:textId="761BDF5A" w:rsidR="002D5F26" w:rsidRPr="00CC0E73" w:rsidRDefault="002D5F26" w:rsidP="002D5F26">
            <w:pPr>
              <w:rPr>
                <w:rFonts w:ascii="Times New Roman" w:hAnsi="Times New Roman" w:cs="Times New Roman"/>
                <w:sz w:val="18"/>
                <w:szCs w:val="18"/>
              </w:rPr>
            </w:pPr>
            <w:r w:rsidRPr="00CC0E73">
              <w:rPr>
                <w:rFonts w:ascii="Times New Roman" w:hAnsi="Times New Roman" w:cs="Times New Roman"/>
                <w:sz w:val="18"/>
                <w:szCs w:val="18"/>
              </w:rPr>
              <w:t xml:space="preserve">NH DOE Ed 610.02.d.1.a Reflection and Continuous Growth </w:t>
            </w:r>
          </w:p>
          <w:p w14:paraId="55F23984" w14:textId="77777777" w:rsidR="002D5F26" w:rsidRPr="00CC0E73" w:rsidRDefault="002D5F26" w:rsidP="002D5F26">
            <w:pPr>
              <w:rPr>
                <w:rFonts w:ascii="Times New Roman" w:hAnsi="Times New Roman" w:cs="Times New Roman"/>
                <w:sz w:val="18"/>
                <w:szCs w:val="18"/>
              </w:rPr>
            </w:pPr>
          </w:p>
          <w:p w14:paraId="300B882A" w14:textId="77777777" w:rsidR="00382AF7" w:rsidRPr="00CC0E73" w:rsidRDefault="002D5F26" w:rsidP="002D5F26">
            <w:pPr>
              <w:rPr>
                <w:rFonts w:ascii="Times New Roman" w:hAnsi="Times New Roman" w:cs="Times New Roman"/>
                <w:sz w:val="18"/>
                <w:szCs w:val="18"/>
              </w:rPr>
            </w:pPr>
            <w:proofErr w:type="spellStart"/>
            <w:r w:rsidRPr="00CC0E73">
              <w:rPr>
                <w:rFonts w:ascii="Times New Roman" w:hAnsi="Times New Roman" w:cs="Times New Roman"/>
                <w:sz w:val="18"/>
                <w:szCs w:val="18"/>
              </w:rPr>
              <w:t>InTASC</w:t>
            </w:r>
            <w:proofErr w:type="spellEnd"/>
            <w:r w:rsidRPr="00CC0E73">
              <w:rPr>
                <w:rFonts w:ascii="Times New Roman" w:hAnsi="Times New Roman" w:cs="Times New Roman"/>
                <w:sz w:val="18"/>
                <w:szCs w:val="18"/>
              </w:rPr>
              <w:t xml:space="preserve"> #10 Leadership and Collaboration </w:t>
            </w:r>
          </w:p>
          <w:p w14:paraId="786F7E00" w14:textId="77777777" w:rsidR="00382AF7" w:rsidRPr="00CC0E73" w:rsidRDefault="00382AF7" w:rsidP="002D5F26">
            <w:pPr>
              <w:rPr>
                <w:rFonts w:ascii="Times New Roman" w:hAnsi="Times New Roman" w:cs="Times New Roman"/>
                <w:sz w:val="18"/>
                <w:szCs w:val="18"/>
              </w:rPr>
            </w:pPr>
          </w:p>
          <w:p w14:paraId="7CDA1858" w14:textId="45736ED3" w:rsidR="002D5F26" w:rsidRPr="008940D2" w:rsidRDefault="002D5F26" w:rsidP="002D5F26">
            <w:pPr>
              <w:rPr>
                <w:rFonts w:ascii="Times New Roman" w:hAnsi="Times New Roman" w:cs="Times New Roman"/>
                <w:b/>
                <w:bCs/>
                <w:sz w:val="20"/>
                <w:szCs w:val="20"/>
              </w:rPr>
            </w:pPr>
            <w:r w:rsidRPr="00CC0E73">
              <w:rPr>
                <w:rFonts w:ascii="Times New Roman" w:hAnsi="Times New Roman" w:cs="Times New Roman"/>
                <w:sz w:val="18"/>
                <w:szCs w:val="18"/>
              </w:rPr>
              <w:t>NH DOE Ed 610.02.d.2.a Collaboration</w:t>
            </w:r>
          </w:p>
        </w:tc>
        <w:tc>
          <w:tcPr>
            <w:tcW w:w="2158" w:type="dxa"/>
            <w:tcBorders>
              <w:top w:val="single" w:sz="4" w:space="0" w:color="000000"/>
              <w:left w:val="single" w:sz="4" w:space="0" w:color="000000"/>
              <w:bottom w:val="single" w:sz="4" w:space="0" w:color="000000"/>
              <w:right w:val="single" w:sz="4" w:space="0" w:color="000000"/>
            </w:tcBorders>
          </w:tcPr>
          <w:p w14:paraId="55E4E5D9" w14:textId="3CEB274C" w:rsidR="002D5F26" w:rsidRPr="008D376D" w:rsidRDefault="002D5F26" w:rsidP="002D5F26">
            <w:pPr>
              <w:rPr>
                <w:rFonts w:ascii="Times New Roman" w:hAnsi="Times New Roman" w:cs="Times New Roman"/>
                <w:sz w:val="20"/>
                <w:szCs w:val="20"/>
              </w:rPr>
            </w:pPr>
            <w:r w:rsidRPr="008D376D">
              <w:rPr>
                <w:rFonts w:ascii="Times New Roman" w:hAnsi="Times New Roman" w:cs="Times New Roman"/>
                <w:sz w:val="20"/>
                <w:szCs w:val="20"/>
              </w:rPr>
              <w:t xml:space="preserve">Candidate rarely seeks out and engages in professional learning opportunities. </w:t>
            </w:r>
          </w:p>
        </w:tc>
        <w:tc>
          <w:tcPr>
            <w:tcW w:w="2158" w:type="dxa"/>
            <w:tcBorders>
              <w:top w:val="single" w:sz="4" w:space="0" w:color="000000"/>
              <w:left w:val="single" w:sz="4" w:space="0" w:color="000000"/>
              <w:bottom w:val="single" w:sz="4" w:space="0" w:color="000000"/>
              <w:right w:val="single" w:sz="4" w:space="0" w:color="000000"/>
            </w:tcBorders>
          </w:tcPr>
          <w:p w14:paraId="495295AA" w14:textId="244F7650" w:rsidR="002D5F26" w:rsidRPr="008D376D" w:rsidRDefault="002D5F26" w:rsidP="002D5F26">
            <w:pPr>
              <w:rPr>
                <w:rFonts w:ascii="Times New Roman" w:hAnsi="Times New Roman" w:cs="Times New Roman"/>
                <w:sz w:val="20"/>
                <w:szCs w:val="20"/>
              </w:rPr>
            </w:pPr>
            <w:r w:rsidRPr="008D376D">
              <w:rPr>
                <w:rFonts w:ascii="Times New Roman" w:hAnsi="Times New Roman" w:cs="Times New Roman"/>
                <w:sz w:val="20"/>
                <w:szCs w:val="20"/>
              </w:rPr>
              <w:t xml:space="preserve">Candidate inconsistently seeks out and engages in ongoing professional learning opportunities. </w:t>
            </w:r>
          </w:p>
        </w:tc>
        <w:tc>
          <w:tcPr>
            <w:tcW w:w="2158" w:type="dxa"/>
          </w:tcPr>
          <w:p w14:paraId="004480D0" w14:textId="6D676850" w:rsidR="002D5F26" w:rsidRPr="008D376D" w:rsidRDefault="002D5F26" w:rsidP="002D5F26">
            <w:pPr>
              <w:rPr>
                <w:rFonts w:ascii="Times New Roman" w:hAnsi="Times New Roman" w:cs="Times New Roman"/>
                <w:sz w:val="20"/>
                <w:szCs w:val="20"/>
              </w:rPr>
            </w:pPr>
            <w:r w:rsidRPr="008D376D">
              <w:rPr>
                <w:rFonts w:ascii="Times New Roman" w:hAnsi="Times New Roman" w:cs="Times New Roman"/>
                <w:sz w:val="20"/>
                <w:szCs w:val="20"/>
              </w:rPr>
              <w:t>Candidate consistently seeks out and engages in ongoing professional learning opportunities.</w:t>
            </w:r>
          </w:p>
        </w:tc>
        <w:tc>
          <w:tcPr>
            <w:tcW w:w="2158" w:type="dxa"/>
          </w:tcPr>
          <w:p w14:paraId="3319C57E" w14:textId="77777777" w:rsidR="002D5F26" w:rsidRPr="008D376D" w:rsidRDefault="002D5F26" w:rsidP="002D5F26">
            <w:pPr>
              <w:rPr>
                <w:rFonts w:ascii="Times New Roman" w:hAnsi="Times New Roman" w:cs="Times New Roman"/>
                <w:sz w:val="20"/>
                <w:szCs w:val="20"/>
              </w:rPr>
            </w:pPr>
            <w:r w:rsidRPr="008D376D">
              <w:rPr>
                <w:rFonts w:ascii="Times New Roman" w:hAnsi="Times New Roman" w:cs="Times New Roman"/>
                <w:sz w:val="20"/>
                <w:szCs w:val="20"/>
              </w:rPr>
              <w:t xml:space="preserve">Candidate consistently seeks out and engages in a variety of professional learning opportunities and integrates this new knowledge in their profession and with students. </w:t>
            </w:r>
          </w:p>
          <w:p w14:paraId="5F0E6E2C" w14:textId="77777777" w:rsidR="002D5F26" w:rsidRPr="008D376D" w:rsidRDefault="002D5F26" w:rsidP="002D5F26">
            <w:pPr>
              <w:rPr>
                <w:rFonts w:ascii="Times New Roman" w:hAnsi="Times New Roman" w:cs="Times New Roman"/>
                <w:sz w:val="20"/>
                <w:szCs w:val="20"/>
              </w:rPr>
            </w:pPr>
          </w:p>
        </w:tc>
      </w:tr>
    </w:tbl>
    <w:p w14:paraId="1FBB4AA9" w14:textId="018161F6" w:rsidR="00120535" w:rsidRPr="004B178D" w:rsidRDefault="00120535" w:rsidP="00574A93">
      <w:pPr>
        <w:rPr>
          <w:rFonts w:ascii="Times New Roman" w:hAnsi="Times New Roman" w:cs="Times New Roman"/>
          <w:sz w:val="22"/>
          <w:szCs w:val="22"/>
          <w:u w:val="single"/>
        </w:rPr>
      </w:pPr>
    </w:p>
    <w:sectPr w:rsidR="00120535" w:rsidRPr="004B178D" w:rsidSect="00FF672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8BD0D" w14:textId="77777777" w:rsidR="008E0FEC" w:rsidRDefault="008E0FEC">
      <w:r>
        <w:separator/>
      </w:r>
    </w:p>
  </w:endnote>
  <w:endnote w:type="continuationSeparator" w:id="0">
    <w:p w14:paraId="6004EA08" w14:textId="77777777" w:rsidR="008E0FEC" w:rsidRDefault="008E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8CAC" w14:textId="77777777" w:rsidR="00FF6724" w:rsidRDefault="00FF6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F02C" w14:textId="4BC50F4F" w:rsidR="00D92391" w:rsidRPr="00FF6724" w:rsidRDefault="00D92391" w:rsidP="00FF6724">
    <w:pPr>
      <w:pStyle w:val="Footer"/>
      <w:jc w:val="right"/>
      <w:rPr>
        <w:sz w:val="22"/>
        <w:szCs w:val="22"/>
      </w:rPr>
    </w:pPr>
    <w:r w:rsidRPr="00FF6724">
      <w:rPr>
        <w:sz w:val="22"/>
        <w:szCs w:val="22"/>
      </w:rPr>
      <w:t>Reviewed 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F7B7" w14:textId="3D4EF1D0" w:rsidR="00D92391" w:rsidRPr="00FF6724" w:rsidRDefault="00D92391" w:rsidP="00FF6724">
    <w:pPr>
      <w:pStyle w:val="Footer"/>
      <w:jc w:val="right"/>
      <w:rPr>
        <w:sz w:val="22"/>
        <w:szCs w:val="22"/>
      </w:rPr>
    </w:pPr>
    <w:proofErr w:type="gramStart"/>
    <w:r w:rsidRPr="00FF6724">
      <w:rPr>
        <w:sz w:val="22"/>
        <w:szCs w:val="22"/>
      </w:rPr>
      <w:t xml:space="preserve">Reviewed  </w:t>
    </w:r>
    <w:r w:rsidR="00FF6724" w:rsidRPr="00FF6724">
      <w:rPr>
        <w:sz w:val="22"/>
        <w:szCs w:val="22"/>
      </w:rPr>
      <w:t>9</w:t>
    </w:r>
    <w:proofErr w:type="gramEnd"/>
    <w:r w:rsidR="00FF6724" w:rsidRPr="00FF6724">
      <w:rPr>
        <w:sz w:val="22"/>
        <w:szCs w:val="22"/>
      </w:rPr>
      <w:t>-</w:t>
    </w:r>
    <w:r w:rsidRPr="00FF6724">
      <w:rPr>
        <w:sz w:val="22"/>
        <w:szCs w:val="22"/>
      </w:rPr>
      <w:t>2025</w:t>
    </w:r>
  </w:p>
  <w:p w14:paraId="1C57213E" w14:textId="77777777" w:rsidR="00D92391" w:rsidRDefault="00D92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0A96" w14:textId="77777777" w:rsidR="008E0FEC" w:rsidRDefault="008E0FEC">
      <w:r>
        <w:separator/>
      </w:r>
    </w:p>
  </w:footnote>
  <w:footnote w:type="continuationSeparator" w:id="0">
    <w:p w14:paraId="3F6A27B1" w14:textId="77777777" w:rsidR="008E0FEC" w:rsidRDefault="008E0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85E2" w14:textId="77777777" w:rsidR="00FF6724" w:rsidRDefault="00FF6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35B2" w14:textId="77777777" w:rsidR="00120535" w:rsidRDefault="00120535" w:rsidP="00120535">
    <w:pPr>
      <w:jc w:val="center"/>
      <w:rPr>
        <w:rFonts w:ascii="Times New Roman" w:eastAsia="Times New Roman" w:hAnsi="Times New Roman" w:cs="Times New Roman"/>
        <w:b/>
      </w:rPr>
    </w:pPr>
    <w:r>
      <w:rPr>
        <w:rFonts w:ascii="Times New Roman" w:eastAsia="Times New Roman" w:hAnsi="Times New Roman" w:cs="Times New Roman"/>
        <w:b/>
      </w:rPr>
      <w:t xml:space="preserve">Disposition Rubric  </w:t>
    </w:r>
  </w:p>
  <w:p w14:paraId="578B3B68" w14:textId="77777777" w:rsidR="00CC0E73" w:rsidRDefault="00574A93">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206D" w14:textId="77777777" w:rsidR="00FF6724" w:rsidRPr="00574A93" w:rsidRDefault="00FF6724" w:rsidP="00FF6724">
    <w:pPr>
      <w:jc w:val="center"/>
      <w:rPr>
        <w:rFonts w:ascii="Times New Roman" w:hAnsi="Times New Roman" w:cs="Times New Roman"/>
        <w:b/>
      </w:rPr>
    </w:pPr>
    <w:r w:rsidRPr="00574A93">
      <w:rPr>
        <w:rFonts w:ascii="Times New Roman" w:hAnsi="Times New Roman" w:cs="Times New Roman"/>
        <w:b/>
      </w:rPr>
      <w:t xml:space="preserve">Keene State College: </w:t>
    </w:r>
    <w:r>
      <w:rPr>
        <w:rFonts w:ascii="Times New Roman" w:hAnsi="Times New Roman" w:cs="Times New Roman"/>
        <w:b/>
      </w:rPr>
      <w:t>EPP</w:t>
    </w:r>
    <w:r w:rsidRPr="00574A93">
      <w:rPr>
        <w:rFonts w:ascii="Times New Roman" w:hAnsi="Times New Roman" w:cs="Times New Roman"/>
        <w:b/>
      </w:rPr>
      <w:t xml:space="preserve"> Candidate Dispositions Assessment  </w:t>
    </w:r>
  </w:p>
  <w:p w14:paraId="5568B8A2" w14:textId="77777777" w:rsidR="00D92391" w:rsidRDefault="00D92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49"/>
    <w:rsid w:val="00016F27"/>
    <w:rsid w:val="000454E8"/>
    <w:rsid w:val="00063FA8"/>
    <w:rsid w:val="001136E6"/>
    <w:rsid w:val="00120535"/>
    <w:rsid w:val="0012613D"/>
    <w:rsid w:val="001978E8"/>
    <w:rsid w:val="00204C49"/>
    <w:rsid w:val="00295FCB"/>
    <w:rsid w:val="00296193"/>
    <w:rsid w:val="002B0F95"/>
    <w:rsid w:val="002D2ADD"/>
    <w:rsid w:val="002D5F26"/>
    <w:rsid w:val="00334845"/>
    <w:rsid w:val="00382AF7"/>
    <w:rsid w:val="003A6438"/>
    <w:rsid w:val="003A6F34"/>
    <w:rsid w:val="003F05BB"/>
    <w:rsid w:val="00443B29"/>
    <w:rsid w:val="004737BC"/>
    <w:rsid w:val="004B178D"/>
    <w:rsid w:val="004F28B2"/>
    <w:rsid w:val="00527C6E"/>
    <w:rsid w:val="00545C90"/>
    <w:rsid w:val="00574A93"/>
    <w:rsid w:val="00580545"/>
    <w:rsid w:val="005B2356"/>
    <w:rsid w:val="005D1804"/>
    <w:rsid w:val="00613F87"/>
    <w:rsid w:val="0062182C"/>
    <w:rsid w:val="007036D1"/>
    <w:rsid w:val="00715808"/>
    <w:rsid w:val="0071643F"/>
    <w:rsid w:val="00754074"/>
    <w:rsid w:val="007B4C98"/>
    <w:rsid w:val="00823118"/>
    <w:rsid w:val="0084328C"/>
    <w:rsid w:val="008843C6"/>
    <w:rsid w:val="008853F2"/>
    <w:rsid w:val="008940D2"/>
    <w:rsid w:val="008A5FEC"/>
    <w:rsid w:val="008C578E"/>
    <w:rsid w:val="008D376D"/>
    <w:rsid w:val="008E0FEC"/>
    <w:rsid w:val="008F3D9C"/>
    <w:rsid w:val="00907285"/>
    <w:rsid w:val="0091228F"/>
    <w:rsid w:val="00956057"/>
    <w:rsid w:val="009B2C02"/>
    <w:rsid w:val="00A14639"/>
    <w:rsid w:val="00A17E66"/>
    <w:rsid w:val="00A40E42"/>
    <w:rsid w:val="00A55D6A"/>
    <w:rsid w:val="00A7530E"/>
    <w:rsid w:val="00AA7E0C"/>
    <w:rsid w:val="00AC159C"/>
    <w:rsid w:val="00B93FA1"/>
    <w:rsid w:val="00C27A6E"/>
    <w:rsid w:val="00C51A45"/>
    <w:rsid w:val="00C54933"/>
    <w:rsid w:val="00CA65EF"/>
    <w:rsid w:val="00CB6750"/>
    <w:rsid w:val="00CC0E73"/>
    <w:rsid w:val="00CD5C09"/>
    <w:rsid w:val="00D3694D"/>
    <w:rsid w:val="00D92391"/>
    <w:rsid w:val="00DB1701"/>
    <w:rsid w:val="00E455DD"/>
    <w:rsid w:val="00F43324"/>
    <w:rsid w:val="00FB2451"/>
    <w:rsid w:val="00FF5492"/>
    <w:rsid w:val="00FF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8D8F"/>
  <w14:defaultImageDpi w14:val="32767"/>
  <w15:chartTrackingRefBased/>
  <w15:docId w15:val="{C538B7E3-E158-804F-A81B-DABECAE8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4C9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4C4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04C49"/>
  </w:style>
  <w:style w:type="character" w:customStyle="1" w:styleId="eop">
    <w:name w:val="eop"/>
    <w:basedOn w:val="DefaultParagraphFont"/>
    <w:rsid w:val="00204C49"/>
  </w:style>
  <w:style w:type="character" w:customStyle="1" w:styleId="tabchar">
    <w:name w:val="tabchar"/>
    <w:basedOn w:val="DefaultParagraphFont"/>
    <w:rsid w:val="00204C49"/>
  </w:style>
  <w:style w:type="paragraph" w:styleId="Header">
    <w:name w:val="header"/>
    <w:basedOn w:val="Normal"/>
    <w:link w:val="HeaderChar"/>
    <w:rsid w:val="00204C49"/>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204C49"/>
    <w:rPr>
      <w:rFonts w:ascii="Times New Roman" w:eastAsia="Times New Roman" w:hAnsi="Times New Roman" w:cs="Times New Roman"/>
    </w:rPr>
  </w:style>
  <w:style w:type="paragraph" w:styleId="Footer">
    <w:name w:val="footer"/>
    <w:basedOn w:val="Normal"/>
    <w:link w:val="FooterChar"/>
    <w:uiPriority w:val="99"/>
    <w:unhideWhenUsed/>
    <w:rsid w:val="00120535"/>
    <w:pPr>
      <w:tabs>
        <w:tab w:val="center" w:pos="4680"/>
        <w:tab w:val="right" w:pos="9360"/>
      </w:tabs>
    </w:pPr>
  </w:style>
  <w:style w:type="character" w:customStyle="1" w:styleId="FooterChar">
    <w:name w:val="Footer Char"/>
    <w:basedOn w:val="DefaultParagraphFont"/>
    <w:link w:val="Footer"/>
    <w:uiPriority w:val="99"/>
    <w:rsid w:val="00120535"/>
    <w:rPr>
      <w:rFonts w:eastAsiaTheme="minorEastAsia"/>
    </w:rPr>
  </w:style>
  <w:style w:type="table" w:styleId="TableGrid">
    <w:name w:val="Table Grid"/>
    <w:basedOn w:val="TableNormal"/>
    <w:uiPriority w:val="39"/>
    <w:rsid w:val="0088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539814">
      <w:bodyDiv w:val="1"/>
      <w:marLeft w:val="0"/>
      <w:marRight w:val="0"/>
      <w:marTop w:val="0"/>
      <w:marBottom w:val="0"/>
      <w:divBdr>
        <w:top w:val="none" w:sz="0" w:space="0" w:color="auto"/>
        <w:left w:val="none" w:sz="0" w:space="0" w:color="auto"/>
        <w:bottom w:val="none" w:sz="0" w:space="0" w:color="auto"/>
        <w:right w:val="none" w:sz="0" w:space="0" w:color="auto"/>
      </w:divBdr>
      <w:divsChild>
        <w:div w:id="63530000">
          <w:marLeft w:val="0"/>
          <w:marRight w:val="0"/>
          <w:marTop w:val="0"/>
          <w:marBottom w:val="0"/>
          <w:divBdr>
            <w:top w:val="none" w:sz="0" w:space="0" w:color="auto"/>
            <w:left w:val="none" w:sz="0" w:space="0" w:color="auto"/>
            <w:bottom w:val="none" w:sz="0" w:space="0" w:color="auto"/>
            <w:right w:val="none" w:sz="0" w:space="0" w:color="auto"/>
          </w:divBdr>
        </w:div>
        <w:div w:id="1332871890">
          <w:marLeft w:val="0"/>
          <w:marRight w:val="0"/>
          <w:marTop w:val="0"/>
          <w:marBottom w:val="0"/>
          <w:divBdr>
            <w:top w:val="none" w:sz="0" w:space="0" w:color="auto"/>
            <w:left w:val="none" w:sz="0" w:space="0" w:color="auto"/>
            <w:bottom w:val="none" w:sz="0" w:space="0" w:color="auto"/>
            <w:right w:val="none" w:sz="0" w:space="0" w:color="auto"/>
          </w:divBdr>
        </w:div>
        <w:div w:id="996768300">
          <w:marLeft w:val="0"/>
          <w:marRight w:val="0"/>
          <w:marTop w:val="0"/>
          <w:marBottom w:val="0"/>
          <w:divBdr>
            <w:top w:val="none" w:sz="0" w:space="0" w:color="auto"/>
            <w:left w:val="none" w:sz="0" w:space="0" w:color="auto"/>
            <w:bottom w:val="none" w:sz="0" w:space="0" w:color="auto"/>
            <w:right w:val="none" w:sz="0" w:space="0" w:color="auto"/>
          </w:divBdr>
        </w:div>
        <w:div w:id="546452450">
          <w:marLeft w:val="0"/>
          <w:marRight w:val="0"/>
          <w:marTop w:val="0"/>
          <w:marBottom w:val="0"/>
          <w:divBdr>
            <w:top w:val="none" w:sz="0" w:space="0" w:color="auto"/>
            <w:left w:val="none" w:sz="0" w:space="0" w:color="auto"/>
            <w:bottom w:val="none" w:sz="0" w:space="0" w:color="auto"/>
            <w:right w:val="none" w:sz="0" w:space="0" w:color="auto"/>
          </w:divBdr>
        </w:div>
        <w:div w:id="1829323874">
          <w:marLeft w:val="0"/>
          <w:marRight w:val="0"/>
          <w:marTop w:val="0"/>
          <w:marBottom w:val="0"/>
          <w:divBdr>
            <w:top w:val="none" w:sz="0" w:space="0" w:color="auto"/>
            <w:left w:val="none" w:sz="0" w:space="0" w:color="auto"/>
            <w:bottom w:val="none" w:sz="0" w:space="0" w:color="auto"/>
            <w:right w:val="none" w:sz="0" w:space="0" w:color="auto"/>
          </w:divBdr>
        </w:div>
        <w:div w:id="1984307472">
          <w:marLeft w:val="0"/>
          <w:marRight w:val="0"/>
          <w:marTop w:val="0"/>
          <w:marBottom w:val="0"/>
          <w:divBdr>
            <w:top w:val="none" w:sz="0" w:space="0" w:color="auto"/>
            <w:left w:val="none" w:sz="0" w:space="0" w:color="auto"/>
            <w:bottom w:val="none" w:sz="0" w:space="0" w:color="auto"/>
            <w:right w:val="none" w:sz="0" w:space="0" w:color="auto"/>
          </w:divBdr>
        </w:div>
        <w:div w:id="97406213">
          <w:marLeft w:val="0"/>
          <w:marRight w:val="0"/>
          <w:marTop w:val="0"/>
          <w:marBottom w:val="0"/>
          <w:divBdr>
            <w:top w:val="none" w:sz="0" w:space="0" w:color="auto"/>
            <w:left w:val="none" w:sz="0" w:space="0" w:color="auto"/>
            <w:bottom w:val="none" w:sz="0" w:space="0" w:color="auto"/>
            <w:right w:val="none" w:sz="0" w:space="0" w:color="auto"/>
          </w:divBdr>
        </w:div>
        <w:div w:id="1772814669">
          <w:marLeft w:val="0"/>
          <w:marRight w:val="0"/>
          <w:marTop w:val="0"/>
          <w:marBottom w:val="0"/>
          <w:divBdr>
            <w:top w:val="none" w:sz="0" w:space="0" w:color="auto"/>
            <w:left w:val="none" w:sz="0" w:space="0" w:color="auto"/>
            <w:bottom w:val="none" w:sz="0" w:space="0" w:color="auto"/>
            <w:right w:val="none" w:sz="0" w:space="0" w:color="auto"/>
          </w:divBdr>
        </w:div>
        <w:div w:id="322854463">
          <w:marLeft w:val="0"/>
          <w:marRight w:val="0"/>
          <w:marTop w:val="0"/>
          <w:marBottom w:val="0"/>
          <w:divBdr>
            <w:top w:val="none" w:sz="0" w:space="0" w:color="auto"/>
            <w:left w:val="none" w:sz="0" w:space="0" w:color="auto"/>
            <w:bottom w:val="none" w:sz="0" w:space="0" w:color="auto"/>
            <w:right w:val="none" w:sz="0" w:space="0" w:color="auto"/>
          </w:divBdr>
          <w:divsChild>
            <w:div w:id="405809989">
              <w:marLeft w:val="-75"/>
              <w:marRight w:val="0"/>
              <w:marTop w:val="30"/>
              <w:marBottom w:val="30"/>
              <w:divBdr>
                <w:top w:val="none" w:sz="0" w:space="0" w:color="auto"/>
                <w:left w:val="none" w:sz="0" w:space="0" w:color="auto"/>
                <w:bottom w:val="none" w:sz="0" w:space="0" w:color="auto"/>
                <w:right w:val="none" w:sz="0" w:space="0" w:color="auto"/>
              </w:divBdr>
              <w:divsChild>
                <w:div w:id="852887567">
                  <w:marLeft w:val="0"/>
                  <w:marRight w:val="0"/>
                  <w:marTop w:val="0"/>
                  <w:marBottom w:val="0"/>
                  <w:divBdr>
                    <w:top w:val="none" w:sz="0" w:space="0" w:color="auto"/>
                    <w:left w:val="none" w:sz="0" w:space="0" w:color="auto"/>
                    <w:bottom w:val="none" w:sz="0" w:space="0" w:color="auto"/>
                    <w:right w:val="none" w:sz="0" w:space="0" w:color="auto"/>
                  </w:divBdr>
                  <w:divsChild>
                    <w:div w:id="1597401830">
                      <w:marLeft w:val="0"/>
                      <w:marRight w:val="0"/>
                      <w:marTop w:val="0"/>
                      <w:marBottom w:val="0"/>
                      <w:divBdr>
                        <w:top w:val="none" w:sz="0" w:space="0" w:color="auto"/>
                        <w:left w:val="none" w:sz="0" w:space="0" w:color="auto"/>
                        <w:bottom w:val="none" w:sz="0" w:space="0" w:color="auto"/>
                        <w:right w:val="none" w:sz="0" w:space="0" w:color="auto"/>
                      </w:divBdr>
                    </w:div>
                  </w:divsChild>
                </w:div>
                <w:div w:id="1163162891">
                  <w:marLeft w:val="0"/>
                  <w:marRight w:val="0"/>
                  <w:marTop w:val="0"/>
                  <w:marBottom w:val="0"/>
                  <w:divBdr>
                    <w:top w:val="none" w:sz="0" w:space="0" w:color="auto"/>
                    <w:left w:val="none" w:sz="0" w:space="0" w:color="auto"/>
                    <w:bottom w:val="none" w:sz="0" w:space="0" w:color="auto"/>
                    <w:right w:val="none" w:sz="0" w:space="0" w:color="auto"/>
                  </w:divBdr>
                  <w:divsChild>
                    <w:div w:id="1144084504">
                      <w:marLeft w:val="0"/>
                      <w:marRight w:val="0"/>
                      <w:marTop w:val="0"/>
                      <w:marBottom w:val="0"/>
                      <w:divBdr>
                        <w:top w:val="none" w:sz="0" w:space="0" w:color="auto"/>
                        <w:left w:val="none" w:sz="0" w:space="0" w:color="auto"/>
                        <w:bottom w:val="none" w:sz="0" w:space="0" w:color="auto"/>
                        <w:right w:val="none" w:sz="0" w:space="0" w:color="auto"/>
                      </w:divBdr>
                    </w:div>
                  </w:divsChild>
                </w:div>
                <w:div w:id="480118997">
                  <w:marLeft w:val="0"/>
                  <w:marRight w:val="0"/>
                  <w:marTop w:val="0"/>
                  <w:marBottom w:val="0"/>
                  <w:divBdr>
                    <w:top w:val="none" w:sz="0" w:space="0" w:color="auto"/>
                    <w:left w:val="none" w:sz="0" w:space="0" w:color="auto"/>
                    <w:bottom w:val="none" w:sz="0" w:space="0" w:color="auto"/>
                    <w:right w:val="none" w:sz="0" w:space="0" w:color="auto"/>
                  </w:divBdr>
                  <w:divsChild>
                    <w:div w:id="1448812073">
                      <w:marLeft w:val="0"/>
                      <w:marRight w:val="0"/>
                      <w:marTop w:val="0"/>
                      <w:marBottom w:val="0"/>
                      <w:divBdr>
                        <w:top w:val="none" w:sz="0" w:space="0" w:color="auto"/>
                        <w:left w:val="none" w:sz="0" w:space="0" w:color="auto"/>
                        <w:bottom w:val="none" w:sz="0" w:space="0" w:color="auto"/>
                        <w:right w:val="none" w:sz="0" w:space="0" w:color="auto"/>
                      </w:divBdr>
                    </w:div>
                  </w:divsChild>
                </w:div>
                <w:div w:id="1169559122">
                  <w:marLeft w:val="0"/>
                  <w:marRight w:val="0"/>
                  <w:marTop w:val="0"/>
                  <w:marBottom w:val="0"/>
                  <w:divBdr>
                    <w:top w:val="none" w:sz="0" w:space="0" w:color="auto"/>
                    <w:left w:val="none" w:sz="0" w:space="0" w:color="auto"/>
                    <w:bottom w:val="none" w:sz="0" w:space="0" w:color="auto"/>
                    <w:right w:val="none" w:sz="0" w:space="0" w:color="auto"/>
                  </w:divBdr>
                  <w:divsChild>
                    <w:div w:id="1851137892">
                      <w:marLeft w:val="0"/>
                      <w:marRight w:val="0"/>
                      <w:marTop w:val="0"/>
                      <w:marBottom w:val="0"/>
                      <w:divBdr>
                        <w:top w:val="none" w:sz="0" w:space="0" w:color="auto"/>
                        <w:left w:val="none" w:sz="0" w:space="0" w:color="auto"/>
                        <w:bottom w:val="none" w:sz="0" w:space="0" w:color="auto"/>
                        <w:right w:val="none" w:sz="0" w:space="0" w:color="auto"/>
                      </w:divBdr>
                    </w:div>
                    <w:div w:id="1176964111">
                      <w:marLeft w:val="0"/>
                      <w:marRight w:val="0"/>
                      <w:marTop w:val="0"/>
                      <w:marBottom w:val="0"/>
                      <w:divBdr>
                        <w:top w:val="none" w:sz="0" w:space="0" w:color="auto"/>
                        <w:left w:val="none" w:sz="0" w:space="0" w:color="auto"/>
                        <w:bottom w:val="none" w:sz="0" w:space="0" w:color="auto"/>
                        <w:right w:val="none" w:sz="0" w:space="0" w:color="auto"/>
                      </w:divBdr>
                    </w:div>
                    <w:div w:id="843083038">
                      <w:marLeft w:val="0"/>
                      <w:marRight w:val="0"/>
                      <w:marTop w:val="0"/>
                      <w:marBottom w:val="0"/>
                      <w:divBdr>
                        <w:top w:val="none" w:sz="0" w:space="0" w:color="auto"/>
                        <w:left w:val="none" w:sz="0" w:space="0" w:color="auto"/>
                        <w:bottom w:val="none" w:sz="0" w:space="0" w:color="auto"/>
                        <w:right w:val="none" w:sz="0" w:space="0" w:color="auto"/>
                      </w:divBdr>
                    </w:div>
                  </w:divsChild>
                </w:div>
                <w:div w:id="452360522">
                  <w:marLeft w:val="0"/>
                  <w:marRight w:val="0"/>
                  <w:marTop w:val="0"/>
                  <w:marBottom w:val="0"/>
                  <w:divBdr>
                    <w:top w:val="none" w:sz="0" w:space="0" w:color="auto"/>
                    <w:left w:val="none" w:sz="0" w:space="0" w:color="auto"/>
                    <w:bottom w:val="none" w:sz="0" w:space="0" w:color="auto"/>
                    <w:right w:val="none" w:sz="0" w:space="0" w:color="auto"/>
                  </w:divBdr>
                  <w:divsChild>
                    <w:div w:id="1990746533">
                      <w:marLeft w:val="0"/>
                      <w:marRight w:val="0"/>
                      <w:marTop w:val="0"/>
                      <w:marBottom w:val="0"/>
                      <w:divBdr>
                        <w:top w:val="none" w:sz="0" w:space="0" w:color="auto"/>
                        <w:left w:val="none" w:sz="0" w:space="0" w:color="auto"/>
                        <w:bottom w:val="none" w:sz="0" w:space="0" w:color="auto"/>
                        <w:right w:val="none" w:sz="0" w:space="0" w:color="auto"/>
                      </w:divBdr>
                    </w:div>
                    <w:div w:id="365637649">
                      <w:marLeft w:val="0"/>
                      <w:marRight w:val="0"/>
                      <w:marTop w:val="0"/>
                      <w:marBottom w:val="0"/>
                      <w:divBdr>
                        <w:top w:val="none" w:sz="0" w:space="0" w:color="auto"/>
                        <w:left w:val="none" w:sz="0" w:space="0" w:color="auto"/>
                        <w:bottom w:val="none" w:sz="0" w:space="0" w:color="auto"/>
                        <w:right w:val="none" w:sz="0" w:space="0" w:color="auto"/>
                      </w:divBdr>
                    </w:div>
                  </w:divsChild>
                </w:div>
                <w:div w:id="343289583">
                  <w:marLeft w:val="0"/>
                  <w:marRight w:val="0"/>
                  <w:marTop w:val="0"/>
                  <w:marBottom w:val="0"/>
                  <w:divBdr>
                    <w:top w:val="none" w:sz="0" w:space="0" w:color="auto"/>
                    <w:left w:val="none" w:sz="0" w:space="0" w:color="auto"/>
                    <w:bottom w:val="none" w:sz="0" w:space="0" w:color="auto"/>
                    <w:right w:val="none" w:sz="0" w:space="0" w:color="auto"/>
                  </w:divBdr>
                  <w:divsChild>
                    <w:div w:id="1227374226">
                      <w:marLeft w:val="0"/>
                      <w:marRight w:val="0"/>
                      <w:marTop w:val="0"/>
                      <w:marBottom w:val="0"/>
                      <w:divBdr>
                        <w:top w:val="none" w:sz="0" w:space="0" w:color="auto"/>
                        <w:left w:val="none" w:sz="0" w:space="0" w:color="auto"/>
                        <w:bottom w:val="none" w:sz="0" w:space="0" w:color="auto"/>
                        <w:right w:val="none" w:sz="0" w:space="0" w:color="auto"/>
                      </w:divBdr>
                    </w:div>
                  </w:divsChild>
                </w:div>
                <w:div w:id="1680430008">
                  <w:marLeft w:val="0"/>
                  <w:marRight w:val="0"/>
                  <w:marTop w:val="0"/>
                  <w:marBottom w:val="0"/>
                  <w:divBdr>
                    <w:top w:val="none" w:sz="0" w:space="0" w:color="auto"/>
                    <w:left w:val="none" w:sz="0" w:space="0" w:color="auto"/>
                    <w:bottom w:val="none" w:sz="0" w:space="0" w:color="auto"/>
                    <w:right w:val="none" w:sz="0" w:space="0" w:color="auto"/>
                  </w:divBdr>
                  <w:divsChild>
                    <w:div w:id="340788919">
                      <w:marLeft w:val="0"/>
                      <w:marRight w:val="0"/>
                      <w:marTop w:val="0"/>
                      <w:marBottom w:val="0"/>
                      <w:divBdr>
                        <w:top w:val="none" w:sz="0" w:space="0" w:color="auto"/>
                        <w:left w:val="none" w:sz="0" w:space="0" w:color="auto"/>
                        <w:bottom w:val="none" w:sz="0" w:space="0" w:color="auto"/>
                        <w:right w:val="none" w:sz="0" w:space="0" w:color="auto"/>
                      </w:divBdr>
                    </w:div>
                    <w:div w:id="883250114">
                      <w:marLeft w:val="0"/>
                      <w:marRight w:val="0"/>
                      <w:marTop w:val="0"/>
                      <w:marBottom w:val="0"/>
                      <w:divBdr>
                        <w:top w:val="none" w:sz="0" w:space="0" w:color="auto"/>
                        <w:left w:val="none" w:sz="0" w:space="0" w:color="auto"/>
                        <w:bottom w:val="none" w:sz="0" w:space="0" w:color="auto"/>
                        <w:right w:val="none" w:sz="0" w:space="0" w:color="auto"/>
                      </w:divBdr>
                    </w:div>
                    <w:div w:id="1794252221">
                      <w:marLeft w:val="0"/>
                      <w:marRight w:val="0"/>
                      <w:marTop w:val="0"/>
                      <w:marBottom w:val="0"/>
                      <w:divBdr>
                        <w:top w:val="none" w:sz="0" w:space="0" w:color="auto"/>
                        <w:left w:val="none" w:sz="0" w:space="0" w:color="auto"/>
                        <w:bottom w:val="none" w:sz="0" w:space="0" w:color="auto"/>
                        <w:right w:val="none" w:sz="0" w:space="0" w:color="auto"/>
                      </w:divBdr>
                    </w:div>
                  </w:divsChild>
                </w:div>
                <w:div w:id="1983726741">
                  <w:marLeft w:val="0"/>
                  <w:marRight w:val="0"/>
                  <w:marTop w:val="0"/>
                  <w:marBottom w:val="0"/>
                  <w:divBdr>
                    <w:top w:val="none" w:sz="0" w:space="0" w:color="auto"/>
                    <w:left w:val="none" w:sz="0" w:space="0" w:color="auto"/>
                    <w:bottom w:val="none" w:sz="0" w:space="0" w:color="auto"/>
                    <w:right w:val="none" w:sz="0" w:space="0" w:color="auto"/>
                  </w:divBdr>
                  <w:divsChild>
                    <w:div w:id="1582175847">
                      <w:marLeft w:val="0"/>
                      <w:marRight w:val="0"/>
                      <w:marTop w:val="0"/>
                      <w:marBottom w:val="0"/>
                      <w:divBdr>
                        <w:top w:val="none" w:sz="0" w:space="0" w:color="auto"/>
                        <w:left w:val="none" w:sz="0" w:space="0" w:color="auto"/>
                        <w:bottom w:val="none" w:sz="0" w:space="0" w:color="auto"/>
                        <w:right w:val="none" w:sz="0" w:space="0" w:color="auto"/>
                      </w:divBdr>
                    </w:div>
                  </w:divsChild>
                </w:div>
                <w:div w:id="1666936560">
                  <w:marLeft w:val="0"/>
                  <w:marRight w:val="0"/>
                  <w:marTop w:val="0"/>
                  <w:marBottom w:val="0"/>
                  <w:divBdr>
                    <w:top w:val="none" w:sz="0" w:space="0" w:color="auto"/>
                    <w:left w:val="none" w:sz="0" w:space="0" w:color="auto"/>
                    <w:bottom w:val="none" w:sz="0" w:space="0" w:color="auto"/>
                    <w:right w:val="none" w:sz="0" w:space="0" w:color="auto"/>
                  </w:divBdr>
                  <w:divsChild>
                    <w:div w:id="790781716">
                      <w:marLeft w:val="0"/>
                      <w:marRight w:val="0"/>
                      <w:marTop w:val="0"/>
                      <w:marBottom w:val="0"/>
                      <w:divBdr>
                        <w:top w:val="none" w:sz="0" w:space="0" w:color="auto"/>
                        <w:left w:val="none" w:sz="0" w:space="0" w:color="auto"/>
                        <w:bottom w:val="none" w:sz="0" w:space="0" w:color="auto"/>
                        <w:right w:val="none" w:sz="0" w:space="0" w:color="auto"/>
                      </w:divBdr>
                    </w:div>
                    <w:div w:id="464130517">
                      <w:marLeft w:val="0"/>
                      <w:marRight w:val="0"/>
                      <w:marTop w:val="0"/>
                      <w:marBottom w:val="0"/>
                      <w:divBdr>
                        <w:top w:val="none" w:sz="0" w:space="0" w:color="auto"/>
                        <w:left w:val="none" w:sz="0" w:space="0" w:color="auto"/>
                        <w:bottom w:val="none" w:sz="0" w:space="0" w:color="auto"/>
                        <w:right w:val="none" w:sz="0" w:space="0" w:color="auto"/>
                      </w:divBdr>
                    </w:div>
                    <w:div w:id="469203929">
                      <w:marLeft w:val="0"/>
                      <w:marRight w:val="0"/>
                      <w:marTop w:val="0"/>
                      <w:marBottom w:val="0"/>
                      <w:divBdr>
                        <w:top w:val="none" w:sz="0" w:space="0" w:color="auto"/>
                        <w:left w:val="none" w:sz="0" w:space="0" w:color="auto"/>
                        <w:bottom w:val="none" w:sz="0" w:space="0" w:color="auto"/>
                        <w:right w:val="none" w:sz="0" w:space="0" w:color="auto"/>
                      </w:divBdr>
                    </w:div>
                  </w:divsChild>
                </w:div>
                <w:div w:id="1819955804">
                  <w:marLeft w:val="0"/>
                  <w:marRight w:val="0"/>
                  <w:marTop w:val="0"/>
                  <w:marBottom w:val="0"/>
                  <w:divBdr>
                    <w:top w:val="none" w:sz="0" w:space="0" w:color="auto"/>
                    <w:left w:val="none" w:sz="0" w:space="0" w:color="auto"/>
                    <w:bottom w:val="none" w:sz="0" w:space="0" w:color="auto"/>
                    <w:right w:val="none" w:sz="0" w:space="0" w:color="auto"/>
                  </w:divBdr>
                  <w:divsChild>
                    <w:div w:id="344131429">
                      <w:marLeft w:val="0"/>
                      <w:marRight w:val="0"/>
                      <w:marTop w:val="0"/>
                      <w:marBottom w:val="0"/>
                      <w:divBdr>
                        <w:top w:val="none" w:sz="0" w:space="0" w:color="auto"/>
                        <w:left w:val="none" w:sz="0" w:space="0" w:color="auto"/>
                        <w:bottom w:val="none" w:sz="0" w:space="0" w:color="auto"/>
                        <w:right w:val="none" w:sz="0" w:space="0" w:color="auto"/>
                      </w:divBdr>
                    </w:div>
                    <w:div w:id="967315972">
                      <w:marLeft w:val="0"/>
                      <w:marRight w:val="0"/>
                      <w:marTop w:val="0"/>
                      <w:marBottom w:val="0"/>
                      <w:divBdr>
                        <w:top w:val="none" w:sz="0" w:space="0" w:color="auto"/>
                        <w:left w:val="none" w:sz="0" w:space="0" w:color="auto"/>
                        <w:bottom w:val="none" w:sz="0" w:space="0" w:color="auto"/>
                        <w:right w:val="none" w:sz="0" w:space="0" w:color="auto"/>
                      </w:divBdr>
                    </w:div>
                    <w:div w:id="784736735">
                      <w:marLeft w:val="0"/>
                      <w:marRight w:val="0"/>
                      <w:marTop w:val="0"/>
                      <w:marBottom w:val="0"/>
                      <w:divBdr>
                        <w:top w:val="none" w:sz="0" w:space="0" w:color="auto"/>
                        <w:left w:val="none" w:sz="0" w:space="0" w:color="auto"/>
                        <w:bottom w:val="none" w:sz="0" w:space="0" w:color="auto"/>
                        <w:right w:val="none" w:sz="0" w:space="0" w:color="auto"/>
                      </w:divBdr>
                    </w:div>
                  </w:divsChild>
                </w:div>
                <w:div w:id="964390009">
                  <w:marLeft w:val="0"/>
                  <w:marRight w:val="0"/>
                  <w:marTop w:val="0"/>
                  <w:marBottom w:val="0"/>
                  <w:divBdr>
                    <w:top w:val="none" w:sz="0" w:space="0" w:color="auto"/>
                    <w:left w:val="none" w:sz="0" w:space="0" w:color="auto"/>
                    <w:bottom w:val="none" w:sz="0" w:space="0" w:color="auto"/>
                    <w:right w:val="none" w:sz="0" w:space="0" w:color="auto"/>
                  </w:divBdr>
                  <w:divsChild>
                    <w:div w:id="553659710">
                      <w:marLeft w:val="0"/>
                      <w:marRight w:val="0"/>
                      <w:marTop w:val="0"/>
                      <w:marBottom w:val="0"/>
                      <w:divBdr>
                        <w:top w:val="none" w:sz="0" w:space="0" w:color="auto"/>
                        <w:left w:val="none" w:sz="0" w:space="0" w:color="auto"/>
                        <w:bottom w:val="none" w:sz="0" w:space="0" w:color="auto"/>
                        <w:right w:val="none" w:sz="0" w:space="0" w:color="auto"/>
                      </w:divBdr>
                    </w:div>
                  </w:divsChild>
                </w:div>
                <w:div w:id="444814686">
                  <w:marLeft w:val="0"/>
                  <w:marRight w:val="0"/>
                  <w:marTop w:val="0"/>
                  <w:marBottom w:val="0"/>
                  <w:divBdr>
                    <w:top w:val="none" w:sz="0" w:space="0" w:color="auto"/>
                    <w:left w:val="none" w:sz="0" w:space="0" w:color="auto"/>
                    <w:bottom w:val="none" w:sz="0" w:space="0" w:color="auto"/>
                    <w:right w:val="none" w:sz="0" w:space="0" w:color="auto"/>
                  </w:divBdr>
                  <w:divsChild>
                    <w:div w:id="45490139">
                      <w:marLeft w:val="0"/>
                      <w:marRight w:val="0"/>
                      <w:marTop w:val="0"/>
                      <w:marBottom w:val="0"/>
                      <w:divBdr>
                        <w:top w:val="none" w:sz="0" w:space="0" w:color="auto"/>
                        <w:left w:val="none" w:sz="0" w:space="0" w:color="auto"/>
                        <w:bottom w:val="none" w:sz="0" w:space="0" w:color="auto"/>
                        <w:right w:val="none" w:sz="0" w:space="0" w:color="auto"/>
                      </w:divBdr>
                    </w:div>
                    <w:div w:id="657078662">
                      <w:marLeft w:val="0"/>
                      <w:marRight w:val="0"/>
                      <w:marTop w:val="0"/>
                      <w:marBottom w:val="0"/>
                      <w:divBdr>
                        <w:top w:val="none" w:sz="0" w:space="0" w:color="auto"/>
                        <w:left w:val="none" w:sz="0" w:space="0" w:color="auto"/>
                        <w:bottom w:val="none" w:sz="0" w:space="0" w:color="auto"/>
                        <w:right w:val="none" w:sz="0" w:space="0" w:color="auto"/>
                      </w:divBdr>
                    </w:div>
                    <w:div w:id="1928226861">
                      <w:marLeft w:val="0"/>
                      <w:marRight w:val="0"/>
                      <w:marTop w:val="0"/>
                      <w:marBottom w:val="0"/>
                      <w:divBdr>
                        <w:top w:val="none" w:sz="0" w:space="0" w:color="auto"/>
                        <w:left w:val="none" w:sz="0" w:space="0" w:color="auto"/>
                        <w:bottom w:val="none" w:sz="0" w:space="0" w:color="auto"/>
                        <w:right w:val="none" w:sz="0" w:space="0" w:color="auto"/>
                      </w:divBdr>
                    </w:div>
                  </w:divsChild>
                </w:div>
                <w:div w:id="334453900">
                  <w:marLeft w:val="0"/>
                  <w:marRight w:val="0"/>
                  <w:marTop w:val="0"/>
                  <w:marBottom w:val="0"/>
                  <w:divBdr>
                    <w:top w:val="none" w:sz="0" w:space="0" w:color="auto"/>
                    <w:left w:val="none" w:sz="0" w:space="0" w:color="auto"/>
                    <w:bottom w:val="none" w:sz="0" w:space="0" w:color="auto"/>
                    <w:right w:val="none" w:sz="0" w:space="0" w:color="auto"/>
                  </w:divBdr>
                  <w:divsChild>
                    <w:div w:id="498543480">
                      <w:marLeft w:val="0"/>
                      <w:marRight w:val="0"/>
                      <w:marTop w:val="0"/>
                      <w:marBottom w:val="0"/>
                      <w:divBdr>
                        <w:top w:val="none" w:sz="0" w:space="0" w:color="auto"/>
                        <w:left w:val="none" w:sz="0" w:space="0" w:color="auto"/>
                        <w:bottom w:val="none" w:sz="0" w:space="0" w:color="auto"/>
                        <w:right w:val="none" w:sz="0" w:space="0" w:color="auto"/>
                      </w:divBdr>
                    </w:div>
                    <w:div w:id="524639400">
                      <w:marLeft w:val="0"/>
                      <w:marRight w:val="0"/>
                      <w:marTop w:val="0"/>
                      <w:marBottom w:val="0"/>
                      <w:divBdr>
                        <w:top w:val="none" w:sz="0" w:space="0" w:color="auto"/>
                        <w:left w:val="none" w:sz="0" w:space="0" w:color="auto"/>
                        <w:bottom w:val="none" w:sz="0" w:space="0" w:color="auto"/>
                        <w:right w:val="none" w:sz="0" w:space="0" w:color="auto"/>
                      </w:divBdr>
                    </w:div>
                    <w:div w:id="1089427306">
                      <w:marLeft w:val="0"/>
                      <w:marRight w:val="0"/>
                      <w:marTop w:val="0"/>
                      <w:marBottom w:val="0"/>
                      <w:divBdr>
                        <w:top w:val="none" w:sz="0" w:space="0" w:color="auto"/>
                        <w:left w:val="none" w:sz="0" w:space="0" w:color="auto"/>
                        <w:bottom w:val="none" w:sz="0" w:space="0" w:color="auto"/>
                        <w:right w:val="none" w:sz="0" w:space="0" w:color="auto"/>
                      </w:divBdr>
                    </w:div>
                  </w:divsChild>
                </w:div>
                <w:div w:id="1076708669">
                  <w:marLeft w:val="0"/>
                  <w:marRight w:val="0"/>
                  <w:marTop w:val="0"/>
                  <w:marBottom w:val="0"/>
                  <w:divBdr>
                    <w:top w:val="none" w:sz="0" w:space="0" w:color="auto"/>
                    <w:left w:val="none" w:sz="0" w:space="0" w:color="auto"/>
                    <w:bottom w:val="none" w:sz="0" w:space="0" w:color="auto"/>
                    <w:right w:val="none" w:sz="0" w:space="0" w:color="auto"/>
                  </w:divBdr>
                  <w:divsChild>
                    <w:div w:id="196895335">
                      <w:marLeft w:val="0"/>
                      <w:marRight w:val="0"/>
                      <w:marTop w:val="0"/>
                      <w:marBottom w:val="0"/>
                      <w:divBdr>
                        <w:top w:val="none" w:sz="0" w:space="0" w:color="auto"/>
                        <w:left w:val="none" w:sz="0" w:space="0" w:color="auto"/>
                        <w:bottom w:val="none" w:sz="0" w:space="0" w:color="auto"/>
                        <w:right w:val="none" w:sz="0" w:space="0" w:color="auto"/>
                      </w:divBdr>
                    </w:div>
                  </w:divsChild>
                </w:div>
                <w:div w:id="81537748">
                  <w:marLeft w:val="0"/>
                  <w:marRight w:val="0"/>
                  <w:marTop w:val="0"/>
                  <w:marBottom w:val="0"/>
                  <w:divBdr>
                    <w:top w:val="none" w:sz="0" w:space="0" w:color="auto"/>
                    <w:left w:val="none" w:sz="0" w:space="0" w:color="auto"/>
                    <w:bottom w:val="none" w:sz="0" w:space="0" w:color="auto"/>
                    <w:right w:val="none" w:sz="0" w:space="0" w:color="auto"/>
                  </w:divBdr>
                  <w:divsChild>
                    <w:div w:id="1445882079">
                      <w:marLeft w:val="0"/>
                      <w:marRight w:val="0"/>
                      <w:marTop w:val="0"/>
                      <w:marBottom w:val="0"/>
                      <w:divBdr>
                        <w:top w:val="none" w:sz="0" w:space="0" w:color="auto"/>
                        <w:left w:val="none" w:sz="0" w:space="0" w:color="auto"/>
                        <w:bottom w:val="none" w:sz="0" w:space="0" w:color="auto"/>
                        <w:right w:val="none" w:sz="0" w:space="0" w:color="auto"/>
                      </w:divBdr>
                    </w:div>
                    <w:div w:id="1375614004">
                      <w:marLeft w:val="0"/>
                      <w:marRight w:val="0"/>
                      <w:marTop w:val="0"/>
                      <w:marBottom w:val="0"/>
                      <w:divBdr>
                        <w:top w:val="none" w:sz="0" w:space="0" w:color="auto"/>
                        <w:left w:val="none" w:sz="0" w:space="0" w:color="auto"/>
                        <w:bottom w:val="none" w:sz="0" w:space="0" w:color="auto"/>
                        <w:right w:val="none" w:sz="0" w:space="0" w:color="auto"/>
                      </w:divBdr>
                    </w:div>
                    <w:div w:id="923419179">
                      <w:marLeft w:val="0"/>
                      <w:marRight w:val="0"/>
                      <w:marTop w:val="0"/>
                      <w:marBottom w:val="0"/>
                      <w:divBdr>
                        <w:top w:val="none" w:sz="0" w:space="0" w:color="auto"/>
                        <w:left w:val="none" w:sz="0" w:space="0" w:color="auto"/>
                        <w:bottom w:val="none" w:sz="0" w:space="0" w:color="auto"/>
                        <w:right w:val="none" w:sz="0" w:space="0" w:color="auto"/>
                      </w:divBdr>
                    </w:div>
                  </w:divsChild>
                </w:div>
                <w:div w:id="2003119128">
                  <w:marLeft w:val="0"/>
                  <w:marRight w:val="0"/>
                  <w:marTop w:val="0"/>
                  <w:marBottom w:val="0"/>
                  <w:divBdr>
                    <w:top w:val="none" w:sz="0" w:space="0" w:color="auto"/>
                    <w:left w:val="none" w:sz="0" w:space="0" w:color="auto"/>
                    <w:bottom w:val="none" w:sz="0" w:space="0" w:color="auto"/>
                    <w:right w:val="none" w:sz="0" w:space="0" w:color="auto"/>
                  </w:divBdr>
                  <w:divsChild>
                    <w:div w:id="482429151">
                      <w:marLeft w:val="0"/>
                      <w:marRight w:val="0"/>
                      <w:marTop w:val="0"/>
                      <w:marBottom w:val="0"/>
                      <w:divBdr>
                        <w:top w:val="none" w:sz="0" w:space="0" w:color="auto"/>
                        <w:left w:val="none" w:sz="0" w:space="0" w:color="auto"/>
                        <w:bottom w:val="none" w:sz="0" w:space="0" w:color="auto"/>
                        <w:right w:val="none" w:sz="0" w:space="0" w:color="auto"/>
                      </w:divBdr>
                    </w:div>
                    <w:div w:id="605388324">
                      <w:marLeft w:val="0"/>
                      <w:marRight w:val="0"/>
                      <w:marTop w:val="0"/>
                      <w:marBottom w:val="0"/>
                      <w:divBdr>
                        <w:top w:val="none" w:sz="0" w:space="0" w:color="auto"/>
                        <w:left w:val="none" w:sz="0" w:space="0" w:color="auto"/>
                        <w:bottom w:val="none" w:sz="0" w:space="0" w:color="auto"/>
                        <w:right w:val="none" w:sz="0" w:space="0" w:color="auto"/>
                      </w:divBdr>
                    </w:div>
                    <w:div w:id="1283070894">
                      <w:marLeft w:val="0"/>
                      <w:marRight w:val="0"/>
                      <w:marTop w:val="0"/>
                      <w:marBottom w:val="0"/>
                      <w:divBdr>
                        <w:top w:val="none" w:sz="0" w:space="0" w:color="auto"/>
                        <w:left w:val="none" w:sz="0" w:space="0" w:color="auto"/>
                        <w:bottom w:val="none" w:sz="0" w:space="0" w:color="auto"/>
                        <w:right w:val="none" w:sz="0" w:space="0" w:color="auto"/>
                      </w:divBdr>
                    </w:div>
                  </w:divsChild>
                </w:div>
                <w:div w:id="398750410">
                  <w:marLeft w:val="0"/>
                  <w:marRight w:val="0"/>
                  <w:marTop w:val="0"/>
                  <w:marBottom w:val="0"/>
                  <w:divBdr>
                    <w:top w:val="none" w:sz="0" w:space="0" w:color="auto"/>
                    <w:left w:val="none" w:sz="0" w:space="0" w:color="auto"/>
                    <w:bottom w:val="none" w:sz="0" w:space="0" w:color="auto"/>
                    <w:right w:val="none" w:sz="0" w:space="0" w:color="auto"/>
                  </w:divBdr>
                  <w:divsChild>
                    <w:div w:id="880245092">
                      <w:marLeft w:val="0"/>
                      <w:marRight w:val="0"/>
                      <w:marTop w:val="0"/>
                      <w:marBottom w:val="0"/>
                      <w:divBdr>
                        <w:top w:val="none" w:sz="0" w:space="0" w:color="auto"/>
                        <w:left w:val="none" w:sz="0" w:space="0" w:color="auto"/>
                        <w:bottom w:val="none" w:sz="0" w:space="0" w:color="auto"/>
                        <w:right w:val="none" w:sz="0" w:space="0" w:color="auto"/>
                      </w:divBdr>
                    </w:div>
                  </w:divsChild>
                </w:div>
                <w:div w:id="248971283">
                  <w:marLeft w:val="0"/>
                  <w:marRight w:val="0"/>
                  <w:marTop w:val="0"/>
                  <w:marBottom w:val="0"/>
                  <w:divBdr>
                    <w:top w:val="none" w:sz="0" w:space="0" w:color="auto"/>
                    <w:left w:val="none" w:sz="0" w:space="0" w:color="auto"/>
                    <w:bottom w:val="none" w:sz="0" w:space="0" w:color="auto"/>
                    <w:right w:val="none" w:sz="0" w:space="0" w:color="auto"/>
                  </w:divBdr>
                  <w:divsChild>
                    <w:div w:id="1736510707">
                      <w:marLeft w:val="0"/>
                      <w:marRight w:val="0"/>
                      <w:marTop w:val="0"/>
                      <w:marBottom w:val="0"/>
                      <w:divBdr>
                        <w:top w:val="none" w:sz="0" w:space="0" w:color="auto"/>
                        <w:left w:val="none" w:sz="0" w:space="0" w:color="auto"/>
                        <w:bottom w:val="none" w:sz="0" w:space="0" w:color="auto"/>
                        <w:right w:val="none" w:sz="0" w:space="0" w:color="auto"/>
                      </w:divBdr>
                    </w:div>
                    <w:div w:id="1233588523">
                      <w:marLeft w:val="0"/>
                      <w:marRight w:val="0"/>
                      <w:marTop w:val="0"/>
                      <w:marBottom w:val="0"/>
                      <w:divBdr>
                        <w:top w:val="none" w:sz="0" w:space="0" w:color="auto"/>
                        <w:left w:val="none" w:sz="0" w:space="0" w:color="auto"/>
                        <w:bottom w:val="none" w:sz="0" w:space="0" w:color="auto"/>
                        <w:right w:val="none" w:sz="0" w:space="0" w:color="auto"/>
                      </w:divBdr>
                    </w:div>
                    <w:div w:id="513571272">
                      <w:marLeft w:val="0"/>
                      <w:marRight w:val="0"/>
                      <w:marTop w:val="0"/>
                      <w:marBottom w:val="0"/>
                      <w:divBdr>
                        <w:top w:val="none" w:sz="0" w:space="0" w:color="auto"/>
                        <w:left w:val="none" w:sz="0" w:space="0" w:color="auto"/>
                        <w:bottom w:val="none" w:sz="0" w:space="0" w:color="auto"/>
                        <w:right w:val="none" w:sz="0" w:space="0" w:color="auto"/>
                      </w:divBdr>
                    </w:div>
                    <w:div w:id="532810305">
                      <w:marLeft w:val="0"/>
                      <w:marRight w:val="0"/>
                      <w:marTop w:val="0"/>
                      <w:marBottom w:val="0"/>
                      <w:divBdr>
                        <w:top w:val="none" w:sz="0" w:space="0" w:color="auto"/>
                        <w:left w:val="none" w:sz="0" w:space="0" w:color="auto"/>
                        <w:bottom w:val="none" w:sz="0" w:space="0" w:color="auto"/>
                        <w:right w:val="none" w:sz="0" w:space="0" w:color="auto"/>
                      </w:divBdr>
                    </w:div>
                    <w:div w:id="1724982578">
                      <w:marLeft w:val="0"/>
                      <w:marRight w:val="0"/>
                      <w:marTop w:val="0"/>
                      <w:marBottom w:val="0"/>
                      <w:divBdr>
                        <w:top w:val="none" w:sz="0" w:space="0" w:color="auto"/>
                        <w:left w:val="none" w:sz="0" w:space="0" w:color="auto"/>
                        <w:bottom w:val="none" w:sz="0" w:space="0" w:color="auto"/>
                        <w:right w:val="none" w:sz="0" w:space="0" w:color="auto"/>
                      </w:divBdr>
                    </w:div>
                  </w:divsChild>
                </w:div>
                <w:div w:id="515534965">
                  <w:marLeft w:val="0"/>
                  <w:marRight w:val="0"/>
                  <w:marTop w:val="0"/>
                  <w:marBottom w:val="0"/>
                  <w:divBdr>
                    <w:top w:val="none" w:sz="0" w:space="0" w:color="auto"/>
                    <w:left w:val="none" w:sz="0" w:space="0" w:color="auto"/>
                    <w:bottom w:val="none" w:sz="0" w:space="0" w:color="auto"/>
                    <w:right w:val="none" w:sz="0" w:space="0" w:color="auto"/>
                  </w:divBdr>
                  <w:divsChild>
                    <w:div w:id="1545285746">
                      <w:marLeft w:val="0"/>
                      <w:marRight w:val="0"/>
                      <w:marTop w:val="0"/>
                      <w:marBottom w:val="0"/>
                      <w:divBdr>
                        <w:top w:val="none" w:sz="0" w:space="0" w:color="auto"/>
                        <w:left w:val="none" w:sz="0" w:space="0" w:color="auto"/>
                        <w:bottom w:val="none" w:sz="0" w:space="0" w:color="auto"/>
                        <w:right w:val="none" w:sz="0" w:space="0" w:color="auto"/>
                      </w:divBdr>
                    </w:div>
                    <w:div w:id="292490508">
                      <w:marLeft w:val="0"/>
                      <w:marRight w:val="0"/>
                      <w:marTop w:val="0"/>
                      <w:marBottom w:val="0"/>
                      <w:divBdr>
                        <w:top w:val="none" w:sz="0" w:space="0" w:color="auto"/>
                        <w:left w:val="none" w:sz="0" w:space="0" w:color="auto"/>
                        <w:bottom w:val="none" w:sz="0" w:space="0" w:color="auto"/>
                        <w:right w:val="none" w:sz="0" w:space="0" w:color="auto"/>
                      </w:divBdr>
                    </w:div>
                    <w:div w:id="420175876">
                      <w:marLeft w:val="0"/>
                      <w:marRight w:val="0"/>
                      <w:marTop w:val="0"/>
                      <w:marBottom w:val="0"/>
                      <w:divBdr>
                        <w:top w:val="none" w:sz="0" w:space="0" w:color="auto"/>
                        <w:left w:val="none" w:sz="0" w:space="0" w:color="auto"/>
                        <w:bottom w:val="none" w:sz="0" w:space="0" w:color="auto"/>
                        <w:right w:val="none" w:sz="0" w:space="0" w:color="auto"/>
                      </w:divBdr>
                    </w:div>
                  </w:divsChild>
                </w:div>
                <w:div w:id="1635060248">
                  <w:marLeft w:val="0"/>
                  <w:marRight w:val="0"/>
                  <w:marTop w:val="0"/>
                  <w:marBottom w:val="0"/>
                  <w:divBdr>
                    <w:top w:val="none" w:sz="0" w:space="0" w:color="auto"/>
                    <w:left w:val="none" w:sz="0" w:space="0" w:color="auto"/>
                    <w:bottom w:val="none" w:sz="0" w:space="0" w:color="auto"/>
                    <w:right w:val="none" w:sz="0" w:space="0" w:color="auto"/>
                  </w:divBdr>
                  <w:divsChild>
                    <w:div w:id="1785074233">
                      <w:marLeft w:val="0"/>
                      <w:marRight w:val="0"/>
                      <w:marTop w:val="0"/>
                      <w:marBottom w:val="0"/>
                      <w:divBdr>
                        <w:top w:val="none" w:sz="0" w:space="0" w:color="auto"/>
                        <w:left w:val="none" w:sz="0" w:space="0" w:color="auto"/>
                        <w:bottom w:val="none" w:sz="0" w:space="0" w:color="auto"/>
                        <w:right w:val="none" w:sz="0" w:space="0" w:color="auto"/>
                      </w:divBdr>
                    </w:div>
                    <w:div w:id="403799408">
                      <w:marLeft w:val="0"/>
                      <w:marRight w:val="0"/>
                      <w:marTop w:val="0"/>
                      <w:marBottom w:val="0"/>
                      <w:divBdr>
                        <w:top w:val="none" w:sz="0" w:space="0" w:color="auto"/>
                        <w:left w:val="none" w:sz="0" w:space="0" w:color="auto"/>
                        <w:bottom w:val="none" w:sz="0" w:space="0" w:color="auto"/>
                        <w:right w:val="none" w:sz="0" w:space="0" w:color="auto"/>
                      </w:divBdr>
                    </w:div>
                  </w:divsChild>
                </w:div>
                <w:div w:id="593130220">
                  <w:marLeft w:val="0"/>
                  <w:marRight w:val="0"/>
                  <w:marTop w:val="0"/>
                  <w:marBottom w:val="0"/>
                  <w:divBdr>
                    <w:top w:val="none" w:sz="0" w:space="0" w:color="auto"/>
                    <w:left w:val="none" w:sz="0" w:space="0" w:color="auto"/>
                    <w:bottom w:val="none" w:sz="0" w:space="0" w:color="auto"/>
                    <w:right w:val="none" w:sz="0" w:space="0" w:color="auto"/>
                  </w:divBdr>
                  <w:divsChild>
                    <w:div w:id="1400177518">
                      <w:marLeft w:val="0"/>
                      <w:marRight w:val="0"/>
                      <w:marTop w:val="0"/>
                      <w:marBottom w:val="0"/>
                      <w:divBdr>
                        <w:top w:val="none" w:sz="0" w:space="0" w:color="auto"/>
                        <w:left w:val="none" w:sz="0" w:space="0" w:color="auto"/>
                        <w:bottom w:val="none" w:sz="0" w:space="0" w:color="auto"/>
                        <w:right w:val="none" w:sz="0" w:space="0" w:color="auto"/>
                      </w:divBdr>
                    </w:div>
                    <w:div w:id="429741400">
                      <w:marLeft w:val="0"/>
                      <w:marRight w:val="0"/>
                      <w:marTop w:val="0"/>
                      <w:marBottom w:val="0"/>
                      <w:divBdr>
                        <w:top w:val="none" w:sz="0" w:space="0" w:color="auto"/>
                        <w:left w:val="none" w:sz="0" w:space="0" w:color="auto"/>
                        <w:bottom w:val="none" w:sz="0" w:space="0" w:color="auto"/>
                        <w:right w:val="none" w:sz="0" w:space="0" w:color="auto"/>
                      </w:divBdr>
                    </w:div>
                  </w:divsChild>
                </w:div>
                <w:div w:id="824785586">
                  <w:marLeft w:val="0"/>
                  <w:marRight w:val="0"/>
                  <w:marTop w:val="0"/>
                  <w:marBottom w:val="0"/>
                  <w:divBdr>
                    <w:top w:val="none" w:sz="0" w:space="0" w:color="auto"/>
                    <w:left w:val="none" w:sz="0" w:space="0" w:color="auto"/>
                    <w:bottom w:val="none" w:sz="0" w:space="0" w:color="auto"/>
                    <w:right w:val="none" w:sz="0" w:space="0" w:color="auto"/>
                  </w:divBdr>
                  <w:divsChild>
                    <w:div w:id="1717700844">
                      <w:marLeft w:val="0"/>
                      <w:marRight w:val="0"/>
                      <w:marTop w:val="0"/>
                      <w:marBottom w:val="0"/>
                      <w:divBdr>
                        <w:top w:val="none" w:sz="0" w:space="0" w:color="auto"/>
                        <w:left w:val="none" w:sz="0" w:space="0" w:color="auto"/>
                        <w:bottom w:val="none" w:sz="0" w:space="0" w:color="auto"/>
                        <w:right w:val="none" w:sz="0" w:space="0" w:color="auto"/>
                      </w:divBdr>
                    </w:div>
                    <w:div w:id="1414277878">
                      <w:marLeft w:val="0"/>
                      <w:marRight w:val="0"/>
                      <w:marTop w:val="0"/>
                      <w:marBottom w:val="0"/>
                      <w:divBdr>
                        <w:top w:val="none" w:sz="0" w:space="0" w:color="auto"/>
                        <w:left w:val="none" w:sz="0" w:space="0" w:color="auto"/>
                        <w:bottom w:val="none" w:sz="0" w:space="0" w:color="auto"/>
                        <w:right w:val="none" w:sz="0" w:space="0" w:color="auto"/>
                      </w:divBdr>
                    </w:div>
                    <w:div w:id="614337638">
                      <w:marLeft w:val="0"/>
                      <w:marRight w:val="0"/>
                      <w:marTop w:val="0"/>
                      <w:marBottom w:val="0"/>
                      <w:divBdr>
                        <w:top w:val="none" w:sz="0" w:space="0" w:color="auto"/>
                        <w:left w:val="none" w:sz="0" w:space="0" w:color="auto"/>
                        <w:bottom w:val="none" w:sz="0" w:space="0" w:color="auto"/>
                        <w:right w:val="none" w:sz="0" w:space="0" w:color="auto"/>
                      </w:divBdr>
                    </w:div>
                  </w:divsChild>
                </w:div>
                <w:div w:id="101918116">
                  <w:marLeft w:val="0"/>
                  <w:marRight w:val="0"/>
                  <w:marTop w:val="0"/>
                  <w:marBottom w:val="0"/>
                  <w:divBdr>
                    <w:top w:val="none" w:sz="0" w:space="0" w:color="auto"/>
                    <w:left w:val="none" w:sz="0" w:space="0" w:color="auto"/>
                    <w:bottom w:val="none" w:sz="0" w:space="0" w:color="auto"/>
                    <w:right w:val="none" w:sz="0" w:space="0" w:color="auto"/>
                  </w:divBdr>
                  <w:divsChild>
                    <w:div w:id="1722364682">
                      <w:marLeft w:val="0"/>
                      <w:marRight w:val="0"/>
                      <w:marTop w:val="0"/>
                      <w:marBottom w:val="0"/>
                      <w:divBdr>
                        <w:top w:val="none" w:sz="0" w:space="0" w:color="auto"/>
                        <w:left w:val="none" w:sz="0" w:space="0" w:color="auto"/>
                        <w:bottom w:val="none" w:sz="0" w:space="0" w:color="auto"/>
                        <w:right w:val="none" w:sz="0" w:space="0" w:color="auto"/>
                      </w:divBdr>
                    </w:div>
                    <w:div w:id="618610392">
                      <w:marLeft w:val="0"/>
                      <w:marRight w:val="0"/>
                      <w:marTop w:val="0"/>
                      <w:marBottom w:val="0"/>
                      <w:divBdr>
                        <w:top w:val="none" w:sz="0" w:space="0" w:color="auto"/>
                        <w:left w:val="none" w:sz="0" w:space="0" w:color="auto"/>
                        <w:bottom w:val="none" w:sz="0" w:space="0" w:color="auto"/>
                        <w:right w:val="none" w:sz="0" w:space="0" w:color="auto"/>
                      </w:divBdr>
                    </w:div>
                  </w:divsChild>
                </w:div>
                <w:div w:id="918442607">
                  <w:marLeft w:val="0"/>
                  <w:marRight w:val="0"/>
                  <w:marTop w:val="0"/>
                  <w:marBottom w:val="0"/>
                  <w:divBdr>
                    <w:top w:val="none" w:sz="0" w:space="0" w:color="auto"/>
                    <w:left w:val="none" w:sz="0" w:space="0" w:color="auto"/>
                    <w:bottom w:val="none" w:sz="0" w:space="0" w:color="auto"/>
                    <w:right w:val="none" w:sz="0" w:space="0" w:color="auto"/>
                  </w:divBdr>
                  <w:divsChild>
                    <w:div w:id="274407366">
                      <w:marLeft w:val="0"/>
                      <w:marRight w:val="0"/>
                      <w:marTop w:val="0"/>
                      <w:marBottom w:val="0"/>
                      <w:divBdr>
                        <w:top w:val="none" w:sz="0" w:space="0" w:color="auto"/>
                        <w:left w:val="none" w:sz="0" w:space="0" w:color="auto"/>
                        <w:bottom w:val="none" w:sz="0" w:space="0" w:color="auto"/>
                        <w:right w:val="none" w:sz="0" w:space="0" w:color="auto"/>
                      </w:divBdr>
                    </w:div>
                    <w:div w:id="2047680064">
                      <w:marLeft w:val="0"/>
                      <w:marRight w:val="0"/>
                      <w:marTop w:val="0"/>
                      <w:marBottom w:val="0"/>
                      <w:divBdr>
                        <w:top w:val="none" w:sz="0" w:space="0" w:color="auto"/>
                        <w:left w:val="none" w:sz="0" w:space="0" w:color="auto"/>
                        <w:bottom w:val="none" w:sz="0" w:space="0" w:color="auto"/>
                        <w:right w:val="none" w:sz="0" w:space="0" w:color="auto"/>
                      </w:divBdr>
                    </w:div>
                    <w:div w:id="2095586381">
                      <w:marLeft w:val="0"/>
                      <w:marRight w:val="0"/>
                      <w:marTop w:val="0"/>
                      <w:marBottom w:val="0"/>
                      <w:divBdr>
                        <w:top w:val="none" w:sz="0" w:space="0" w:color="auto"/>
                        <w:left w:val="none" w:sz="0" w:space="0" w:color="auto"/>
                        <w:bottom w:val="none" w:sz="0" w:space="0" w:color="auto"/>
                        <w:right w:val="none" w:sz="0" w:space="0" w:color="auto"/>
                      </w:divBdr>
                    </w:div>
                  </w:divsChild>
                </w:div>
                <w:div w:id="456879589">
                  <w:marLeft w:val="0"/>
                  <w:marRight w:val="0"/>
                  <w:marTop w:val="0"/>
                  <w:marBottom w:val="0"/>
                  <w:divBdr>
                    <w:top w:val="none" w:sz="0" w:space="0" w:color="auto"/>
                    <w:left w:val="none" w:sz="0" w:space="0" w:color="auto"/>
                    <w:bottom w:val="none" w:sz="0" w:space="0" w:color="auto"/>
                    <w:right w:val="none" w:sz="0" w:space="0" w:color="auto"/>
                  </w:divBdr>
                  <w:divsChild>
                    <w:div w:id="2048142637">
                      <w:marLeft w:val="0"/>
                      <w:marRight w:val="0"/>
                      <w:marTop w:val="0"/>
                      <w:marBottom w:val="0"/>
                      <w:divBdr>
                        <w:top w:val="none" w:sz="0" w:space="0" w:color="auto"/>
                        <w:left w:val="none" w:sz="0" w:space="0" w:color="auto"/>
                        <w:bottom w:val="none" w:sz="0" w:space="0" w:color="auto"/>
                        <w:right w:val="none" w:sz="0" w:space="0" w:color="auto"/>
                      </w:divBdr>
                    </w:div>
                    <w:div w:id="673610774">
                      <w:marLeft w:val="0"/>
                      <w:marRight w:val="0"/>
                      <w:marTop w:val="0"/>
                      <w:marBottom w:val="0"/>
                      <w:divBdr>
                        <w:top w:val="none" w:sz="0" w:space="0" w:color="auto"/>
                        <w:left w:val="none" w:sz="0" w:space="0" w:color="auto"/>
                        <w:bottom w:val="none" w:sz="0" w:space="0" w:color="auto"/>
                        <w:right w:val="none" w:sz="0" w:space="0" w:color="auto"/>
                      </w:divBdr>
                    </w:div>
                    <w:div w:id="13970109">
                      <w:marLeft w:val="0"/>
                      <w:marRight w:val="0"/>
                      <w:marTop w:val="0"/>
                      <w:marBottom w:val="0"/>
                      <w:divBdr>
                        <w:top w:val="none" w:sz="0" w:space="0" w:color="auto"/>
                        <w:left w:val="none" w:sz="0" w:space="0" w:color="auto"/>
                        <w:bottom w:val="none" w:sz="0" w:space="0" w:color="auto"/>
                        <w:right w:val="none" w:sz="0" w:space="0" w:color="auto"/>
                      </w:divBdr>
                    </w:div>
                  </w:divsChild>
                </w:div>
                <w:div w:id="2049180465">
                  <w:marLeft w:val="0"/>
                  <w:marRight w:val="0"/>
                  <w:marTop w:val="0"/>
                  <w:marBottom w:val="0"/>
                  <w:divBdr>
                    <w:top w:val="none" w:sz="0" w:space="0" w:color="auto"/>
                    <w:left w:val="none" w:sz="0" w:space="0" w:color="auto"/>
                    <w:bottom w:val="none" w:sz="0" w:space="0" w:color="auto"/>
                    <w:right w:val="none" w:sz="0" w:space="0" w:color="auto"/>
                  </w:divBdr>
                  <w:divsChild>
                    <w:div w:id="363484736">
                      <w:marLeft w:val="0"/>
                      <w:marRight w:val="0"/>
                      <w:marTop w:val="0"/>
                      <w:marBottom w:val="0"/>
                      <w:divBdr>
                        <w:top w:val="none" w:sz="0" w:space="0" w:color="auto"/>
                        <w:left w:val="none" w:sz="0" w:space="0" w:color="auto"/>
                        <w:bottom w:val="none" w:sz="0" w:space="0" w:color="auto"/>
                        <w:right w:val="none" w:sz="0" w:space="0" w:color="auto"/>
                      </w:divBdr>
                    </w:div>
                  </w:divsChild>
                </w:div>
                <w:div w:id="218588972">
                  <w:marLeft w:val="0"/>
                  <w:marRight w:val="0"/>
                  <w:marTop w:val="0"/>
                  <w:marBottom w:val="0"/>
                  <w:divBdr>
                    <w:top w:val="none" w:sz="0" w:space="0" w:color="auto"/>
                    <w:left w:val="none" w:sz="0" w:space="0" w:color="auto"/>
                    <w:bottom w:val="none" w:sz="0" w:space="0" w:color="auto"/>
                    <w:right w:val="none" w:sz="0" w:space="0" w:color="auto"/>
                  </w:divBdr>
                  <w:divsChild>
                    <w:div w:id="3291076">
                      <w:marLeft w:val="0"/>
                      <w:marRight w:val="0"/>
                      <w:marTop w:val="0"/>
                      <w:marBottom w:val="0"/>
                      <w:divBdr>
                        <w:top w:val="none" w:sz="0" w:space="0" w:color="auto"/>
                        <w:left w:val="none" w:sz="0" w:space="0" w:color="auto"/>
                        <w:bottom w:val="none" w:sz="0" w:space="0" w:color="auto"/>
                        <w:right w:val="none" w:sz="0" w:space="0" w:color="auto"/>
                      </w:divBdr>
                    </w:div>
                    <w:div w:id="1741101205">
                      <w:marLeft w:val="0"/>
                      <w:marRight w:val="0"/>
                      <w:marTop w:val="0"/>
                      <w:marBottom w:val="0"/>
                      <w:divBdr>
                        <w:top w:val="none" w:sz="0" w:space="0" w:color="auto"/>
                        <w:left w:val="none" w:sz="0" w:space="0" w:color="auto"/>
                        <w:bottom w:val="none" w:sz="0" w:space="0" w:color="auto"/>
                        <w:right w:val="none" w:sz="0" w:space="0" w:color="auto"/>
                      </w:divBdr>
                    </w:div>
                  </w:divsChild>
                </w:div>
                <w:div w:id="2069569025">
                  <w:marLeft w:val="0"/>
                  <w:marRight w:val="0"/>
                  <w:marTop w:val="0"/>
                  <w:marBottom w:val="0"/>
                  <w:divBdr>
                    <w:top w:val="none" w:sz="0" w:space="0" w:color="auto"/>
                    <w:left w:val="none" w:sz="0" w:space="0" w:color="auto"/>
                    <w:bottom w:val="none" w:sz="0" w:space="0" w:color="auto"/>
                    <w:right w:val="none" w:sz="0" w:space="0" w:color="auto"/>
                  </w:divBdr>
                  <w:divsChild>
                    <w:div w:id="732698001">
                      <w:marLeft w:val="0"/>
                      <w:marRight w:val="0"/>
                      <w:marTop w:val="0"/>
                      <w:marBottom w:val="0"/>
                      <w:divBdr>
                        <w:top w:val="none" w:sz="0" w:space="0" w:color="auto"/>
                        <w:left w:val="none" w:sz="0" w:space="0" w:color="auto"/>
                        <w:bottom w:val="none" w:sz="0" w:space="0" w:color="auto"/>
                        <w:right w:val="none" w:sz="0" w:space="0" w:color="auto"/>
                      </w:divBdr>
                    </w:div>
                    <w:div w:id="1648826394">
                      <w:marLeft w:val="0"/>
                      <w:marRight w:val="0"/>
                      <w:marTop w:val="0"/>
                      <w:marBottom w:val="0"/>
                      <w:divBdr>
                        <w:top w:val="none" w:sz="0" w:space="0" w:color="auto"/>
                        <w:left w:val="none" w:sz="0" w:space="0" w:color="auto"/>
                        <w:bottom w:val="none" w:sz="0" w:space="0" w:color="auto"/>
                        <w:right w:val="none" w:sz="0" w:space="0" w:color="auto"/>
                      </w:divBdr>
                    </w:div>
                    <w:div w:id="531069760">
                      <w:marLeft w:val="0"/>
                      <w:marRight w:val="0"/>
                      <w:marTop w:val="0"/>
                      <w:marBottom w:val="0"/>
                      <w:divBdr>
                        <w:top w:val="none" w:sz="0" w:space="0" w:color="auto"/>
                        <w:left w:val="none" w:sz="0" w:space="0" w:color="auto"/>
                        <w:bottom w:val="none" w:sz="0" w:space="0" w:color="auto"/>
                        <w:right w:val="none" w:sz="0" w:space="0" w:color="auto"/>
                      </w:divBdr>
                    </w:div>
                  </w:divsChild>
                </w:div>
                <w:div w:id="1980527869">
                  <w:marLeft w:val="0"/>
                  <w:marRight w:val="0"/>
                  <w:marTop w:val="0"/>
                  <w:marBottom w:val="0"/>
                  <w:divBdr>
                    <w:top w:val="none" w:sz="0" w:space="0" w:color="auto"/>
                    <w:left w:val="none" w:sz="0" w:space="0" w:color="auto"/>
                    <w:bottom w:val="none" w:sz="0" w:space="0" w:color="auto"/>
                    <w:right w:val="none" w:sz="0" w:space="0" w:color="auto"/>
                  </w:divBdr>
                  <w:divsChild>
                    <w:div w:id="355280518">
                      <w:marLeft w:val="0"/>
                      <w:marRight w:val="0"/>
                      <w:marTop w:val="0"/>
                      <w:marBottom w:val="0"/>
                      <w:divBdr>
                        <w:top w:val="none" w:sz="0" w:space="0" w:color="auto"/>
                        <w:left w:val="none" w:sz="0" w:space="0" w:color="auto"/>
                        <w:bottom w:val="none" w:sz="0" w:space="0" w:color="auto"/>
                        <w:right w:val="none" w:sz="0" w:space="0" w:color="auto"/>
                      </w:divBdr>
                    </w:div>
                  </w:divsChild>
                </w:div>
                <w:div w:id="1812474746">
                  <w:marLeft w:val="0"/>
                  <w:marRight w:val="0"/>
                  <w:marTop w:val="0"/>
                  <w:marBottom w:val="0"/>
                  <w:divBdr>
                    <w:top w:val="none" w:sz="0" w:space="0" w:color="auto"/>
                    <w:left w:val="none" w:sz="0" w:space="0" w:color="auto"/>
                    <w:bottom w:val="none" w:sz="0" w:space="0" w:color="auto"/>
                    <w:right w:val="none" w:sz="0" w:space="0" w:color="auto"/>
                  </w:divBdr>
                  <w:divsChild>
                    <w:div w:id="1173102423">
                      <w:marLeft w:val="0"/>
                      <w:marRight w:val="0"/>
                      <w:marTop w:val="0"/>
                      <w:marBottom w:val="0"/>
                      <w:divBdr>
                        <w:top w:val="none" w:sz="0" w:space="0" w:color="auto"/>
                        <w:left w:val="none" w:sz="0" w:space="0" w:color="auto"/>
                        <w:bottom w:val="none" w:sz="0" w:space="0" w:color="auto"/>
                        <w:right w:val="none" w:sz="0" w:space="0" w:color="auto"/>
                      </w:divBdr>
                    </w:div>
                  </w:divsChild>
                </w:div>
                <w:div w:id="1370760899">
                  <w:marLeft w:val="0"/>
                  <w:marRight w:val="0"/>
                  <w:marTop w:val="0"/>
                  <w:marBottom w:val="0"/>
                  <w:divBdr>
                    <w:top w:val="none" w:sz="0" w:space="0" w:color="auto"/>
                    <w:left w:val="none" w:sz="0" w:space="0" w:color="auto"/>
                    <w:bottom w:val="none" w:sz="0" w:space="0" w:color="auto"/>
                    <w:right w:val="none" w:sz="0" w:space="0" w:color="auto"/>
                  </w:divBdr>
                  <w:divsChild>
                    <w:div w:id="113796144">
                      <w:marLeft w:val="0"/>
                      <w:marRight w:val="0"/>
                      <w:marTop w:val="0"/>
                      <w:marBottom w:val="0"/>
                      <w:divBdr>
                        <w:top w:val="none" w:sz="0" w:space="0" w:color="auto"/>
                        <w:left w:val="none" w:sz="0" w:space="0" w:color="auto"/>
                        <w:bottom w:val="none" w:sz="0" w:space="0" w:color="auto"/>
                        <w:right w:val="none" w:sz="0" w:space="0" w:color="auto"/>
                      </w:divBdr>
                    </w:div>
                    <w:div w:id="649863841">
                      <w:marLeft w:val="0"/>
                      <w:marRight w:val="0"/>
                      <w:marTop w:val="0"/>
                      <w:marBottom w:val="0"/>
                      <w:divBdr>
                        <w:top w:val="none" w:sz="0" w:space="0" w:color="auto"/>
                        <w:left w:val="none" w:sz="0" w:space="0" w:color="auto"/>
                        <w:bottom w:val="none" w:sz="0" w:space="0" w:color="auto"/>
                        <w:right w:val="none" w:sz="0" w:space="0" w:color="auto"/>
                      </w:divBdr>
                    </w:div>
                    <w:div w:id="135345164">
                      <w:marLeft w:val="0"/>
                      <w:marRight w:val="0"/>
                      <w:marTop w:val="0"/>
                      <w:marBottom w:val="0"/>
                      <w:divBdr>
                        <w:top w:val="none" w:sz="0" w:space="0" w:color="auto"/>
                        <w:left w:val="none" w:sz="0" w:space="0" w:color="auto"/>
                        <w:bottom w:val="none" w:sz="0" w:space="0" w:color="auto"/>
                        <w:right w:val="none" w:sz="0" w:space="0" w:color="auto"/>
                      </w:divBdr>
                    </w:div>
                  </w:divsChild>
                </w:div>
                <w:div w:id="1218782177">
                  <w:marLeft w:val="0"/>
                  <w:marRight w:val="0"/>
                  <w:marTop w:val="0"/>
                  <w:marBottom w:val="0"/>
                  <w:divBdr>
                    <w:top w:val="none" w:sz="0" w:space="0" w:color="auto"/>
                    <w:left w:val="none" w:sz="0" w:space="0" w:color="auto"/>
                    <w:bottom w:val="none" w:sz="0" w:space="0" w:color="auto"/>
                    <w:right w:val="none" w:sz="0" w:space="0" w:color="auto"/>
                  </w:divBdr>
                  <w:divsChild>
                    <w:div w:id="153760420">
                      <w:marLeft w:val="0"/>
                      <w:marRight w:val="0"/>
                      <w:marTop w:val="0"/>
                      <w:marBottom w:val="0"/>
                      <w:divBdr>
                        <w:top w:val="none" w:sz="0" w:space="0" w:color="auto"/>
                        <w:left w:val="none" w:sz="0" w:space="0" w:color="auto"/>
                        <w:bottom w:val="none" w:sz="0" w:space="0" w:color="auto"/>
                        <w:right w:val="none" w:sz="0" w:space="0" w:color="auto"/>
                      </w:divBdr>
                    </w:div>
                  </w:divsChild>
                </w:div>
                <w:div w:id="1841656994">
                  <w:marLeft w:val="0"/>
                  <w:marRight w:val="0"/>
                  <w:marTop w:val="0"/>
                  <w:marBottom w:val="0"/>
                  <w:divBdr>
                    <w:top w:val="none" w:sz="0" w:space="0" w:color="auto"/>
                    <w:left w:val="none" w:sz="0" w:space="0" w:color="auto"/>
                    <w:bottom w:val="none" w:sz="0" w:space="0" w:color="auto"/>
                    <w:right w:val="none" w:sz="0" w:space="0" w:color="auto"/>
                  </w:divBdr>
                  <w:divsChild>
                    <w:div w:id="251857296">
                      <w:marLeft w:val="0"/>
                      <w:marRight w:val="0"/>
                      <w:marTop w:val="0"/>
                      <w:marBottom w:val="0"/>
                      <w:divBdr>
                        <w:top w:val="none" w:sz="0" w:space="0" w:color="auto"/>
                        <w:left w:val="none" w:sz="0" w:space="0" w:color="auto"/>
                        <w:bottom w:val="none" w:sz="0" w:space="0" w:color="auto"/>
                        <w:right w:val="none" w:sz="0" w:space="0" w:color="auto"/>
                      </w:divBdr>
                    </w:div>
                  </w:divsChild>
                </w:div>
                <w:div w:id="361782107">
                  <w:marLeft w:val="0"/>
                  <w:marRight w:val="0"/>
                  <w:marTop w:val="0"/>
                  <w:marBottom w:val="0"/>
                  <w:divBdr>
                    <w:top w:val="none" w:sz="0" w:space="0" w:color="auto"/>
                    <w:left w:val="none" w:sz="0" w:space="0" w:color="auto"/>
                    <w:bottom w:val="none" w:sz="0" w:space="0" w:color="auto"/>
                    <w:right w:val="none" w:sz="0" w:space="0" w:color="auto"/>
                  </w:divBdr>
                  <w:divsChild>
                    <w:div w:id="380717902">
                      <w:marLeft w:val="0"/>
                      <w:marRight w:val="0"/>
                      <w:marTop w:val="0"/>
                      <w:marBottom w:val="0"/>
                      <w:divBdr>
                        <w:top w:val="none" w:sz="0" w:space="0" w:color="auto"/>
                        <w:left w:val="none" w:sz="0" w:space="0" w:color="auto"/>
                        <w:bottom w:val="none" w:sz="0" w:space="0" w:color="auto"/>
                        <w:right w:val="none" w:sz="0" w:space="0" w:color="auto"/>
                      </w:divBdr>
                    </w:div>
                    <w:div w:id="50613565">
                      <w:marLeft w:val="0"/>
                      <w:marRight w:val="0"/>
                      <w:marTop w:val="0"/>
                      <w:marBottom w:val="0"/>
                      <w:divBdr>
                        <w:top w:val="none" w:sz="0" w:space="0" w:color="auto"/>
                        <w:left w:val="none" w:sz="0" w:space="0" w:color="auto"/>
                        <w:bottom w:val="none" w:sz="0" w:space="0" w:color="auto"/>
                        <w:right w:val="none" w:sz="0" w:space="0" w:color="auto"/>
                      </w:divBdr>
                    </w:div>
                    <w:div w:id="1015765819">
                      <w:marLeft w:val="0"/>
                      <w:marRight w:val="0"/>
                      <w:marTop w:val="0"/>
                      <w:marBottom w:val="0"/>
                      <w:divBdr>
                        <w:top w:val="none" w:sz="0" w:space="0" w:color="auto"/>
                        <w:left w:val="none" w:sz="0" w:space="0" w:color="auto"/>
                        <w:bottom w:val="none" w:sz="0" w:space="0" w:color="auto"/>
                        <w:right w:val="none" w:sz="0" w:space="0" w:color="auto"/>
                      </w:divBdr>
                    </w:div>
                  </w:divsChild>
                </w:div>
                <w:div w:id="1482425832">
                  <w:marLeft w:val="0"/>
                  <w:marRight w:val="0"/>
                  <w:marTop w:val="0"/>
                  <w:marBottom w:val="0"/>
                  <w:divBdr>
                    <w:top w:val="none" w:sz="0" w:space="0" w:color="auto"/>
                    <w:left w:val="none" w:sz="0" w:space="0" w:color="auto"/>
                    <w:bottom w:val="none" w:sz="0" w:space="0" w:color="auto"/>
                    <w:right w:val="none" w:sz="0" w:space="0" w:color="auto"/>
                  </w:divBdr>
                  <w:divsChild>
                    <w:div w:id="1134327735">
                      <w:marLeft w:val="0"/>
                      <w:marRight w:val="0"/>
                      <w:marTop w:val="0"/>
                      <w:marBottom w:val="0"/>
                      <w:divBdr>
                        <w:top w:val="none" w:sz="0" w:space="0" w:color="auto"/>
                        <w:left w:val="none" w:sz="0" w:space="0" w:color="auto"/>
                        <w:bottom w:val="none" w:sz="0" w:space="0" w:color="auto"/>
                        <w:right w:val="none" w:sz="0" w:space="0" w:color="auto"/>
                      </w:divBdr>
                    </w:div>
                  </w:divsChild>
                </w:div>
                <w:div w:id="1475563878">
                  <w:marLeft w:val="0"/>
                  <w:marRight w:val="0"/>
                  <w:marTop w:val="0"/>
                  <w:marBottom w:val="0"/>
                  <w:divBdr>
                    <w:top w:val="none" w:sz="0" w:space="0" w:color="auto"/>
                    <w:left w:val="none" w:sz="0" w:space="0" w:color="auto"/>
                    <w:bottom w:val="none" w:sz="0" w:space="0" w:color="auto"/>
                    <w:right w:val="none" w:sz="0" w:space="0" w:color="auto"/>
                  </w:divBdr>
                  <w:divsChild>
                    <w:div w:id="577402987">
                      <w:marLeft w:val="0"/>
                      <w:marRight w:val="0"/>
                      <w:marTop w:val="0"/>
                      <w:marBottom w:val="0"/>
                      <w:divBdr>
                        <w:top w:val="none" w:sz="0" w:space="0" w:color="auto"/>
                        <w:left w:val="none" w:sz="0" w:space="0" w:color="auto"/>
                        <w:bottom w:val="none" w:sz="0" w:space="0" w:color="auto"/>
                        <w:right w:val="none" w:sz="0" w:space="0" w:color="auto"/>
                      </w:divBdr>
                    </w:div>
                  </w:divsChild>
                </w:div>
                <w:div w:id="1296258916">
                  <w:marLeft w:val="0"/>
                  <w:marRight w:val="0"/>
                  <w:marTop w:val="0"/>
                  <w:marBottom w:val="0"/>
                  <w:divBdr>
                    <w:top w:val="none" w:sz="0" w:space="0" w:color="auto"/>
                    <w:left w:val="none" w:sz="0" w:space="0" w:color="auto"/>
                    <w:bottom w:val="none" w:sz="0" w:space="0" w:color="auto"/>
                    <w:right w:val="none" w:sz="0" w:space="0" w:color="auto"/>
                  </w:divBdr>
                  <w:divsChild>
                    <w:div w:id="1369913922">
                      <w:marLeft w:val="0"/>
                      <w:marRight w:val="0"/>
                      <w:marTop w:val="0"/>
                      <w:marBottom w:val="0"/>
                      <w:divBdr>
                        <w:top w:val="none" w:sz="0" w:space="0" w:color="auto"/>
                        <w:left w:val="none" w:sz="0" w:space="0" w:color="auto"/>
                        <w:bottom w:val="none" w:sz="0" w:space="0" w:color="auto"/>
                        <w:right w:val="none" w:sz="0" w:space="0" w:color="auto"/>
                      </w:divBdr>
                    </w:div>
                    <w:div w:id="375546538">
                      <w:marLeft w:val="0"/>
                      <w:marRight w:val="0"/>
                      <w:marTop w:val="0"/>
                      <w:marBottom w:val="0"/>
                      <w:divBdr>
                        <w:top w:val="none" w:sz="0" w:space="0" w:color="auto"/>
                        <w:left w:val="none" w:sz="0" w:space="0" w:color="auto"/>
                        <w:bottom w:val="none" w:sz="0" w:space="0" w:color="auto"/>
                        <w:right w:val="none" w:sz="0" w:space="0" w:color="auto"/>
                      </w:divBdr>
                    </w:div>
                    <w:div w:id="771096908">
                      <w:marLeft w:val="0"/>
                      <w:marRight w:val="0"/>
                      <w:marTop w:val="0"/>
                      <w:marBottom w:val="0"/>
                      <w:divBdr>
                        <w:top w:val="none" w:sz="0" w:space="0" w:color="auto"/>
                        <w:left w:val="none" w:sz="0" w:space="0" w:color="auto"/>
                        <w:bottom w:val="none" w:sz="0" w:space="0" w:color="auto"/>
                        <w:right w:val="none" w:sz="0" w:space="0" w:color="auto"/>
                      </w:divBdr>
                    </w:div>
                  </w:divsChild>
                </w:div>
                <w:div w:id="1137991863">
                  <w:marLeft w:val="0"/>
                  <w:marRight w:val="0"/>
                  <w:marTop w:val="0"/>
                  <w:marBottom w:val="0"/>
                  <w:divBdr>
                    <w:top w:val="none" w:sz="0" w:space="0" w:color="auto"/>
                    <w:left w:val="none" w:sz="0" w:space="0" w:color="auto"/>
                    <w:bottom w:val="none" w:sz="0" w:space="0" w:color="auto"/>
                    <w:right w:val="none" w:sz="0" w:space="0" w:color="auto"/>
                  </w:divBdr>
                  <w:divsChild>
                    <w:div w:id="1129737993">
                      <w:marLeft w:val="0"/>
                      <w:marRight w:val="0"/>
                      <w:marTop w:val="0"/>
                      <w:marBottom w:val="0"/>
                      <w:divBdr>
                        <w:top w:val="none" w:sz="0" w:space="0" w:color="auto"/>
                        <w:left w:val="none" w:sz="0" w:space="0" w:color="auto"/>
                        <w:bottom w:val="none" w:sz="0" w:space="0" w:color="auto"/>
                        <w:right w:val="none" w:sz="0" w:space="0" w:color="auto"/>
                      </w:divBdr>
                    </w:div>
                  </w:divsChild>
                </w:div>
                <w:div w:id="165558541">
                  <w:marLeft w:val="0"/>
                  <w:marRight w:val="0"/>
                  <w:marTop w:val="0"/>
                  <w:marBottom w:val="0"/>
                  <w:divBdr>
                    <w:top w:val="none" w:sz="0" w:space="0" w:color="auto"/>
                    <w:left w:val="none" w:sz="0" w:space="0" w:color="auto"/>
                    <w:bottom w:val="none" w:sz="0" w:space="0" w:color="auto"/>
                    <w:right w:val="none" w:sz="0" w:space="0" w:color="auto"/>
                  </w:divBdr>
                  <w:divsChild>
                    <w:div w:id="20774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97379">
          <w:marLeft w:val="0"/>
          <w:marRight w:val="0"/>
          <w:marTop w:val="0"/>
          <w:marBottom w:val="0"/>
          <w:divBdr>
            <w:top w:val="none" w:sz="0" w:space="0" w:color="auto"/>
            <w:left w:val="none" w:sz="0" w:space="0" w:color="auto"/>
            <w:bottom w:val="none" w:sz="0" w:space="0" w:color="auto"/>
            <w:right w:val="none" w:sz="0" w:space="0" w:color="auto"/>
          </w:divBdr>
        </w:div>
        <w:div w:id="197592823">
          <w:marLeft w:val="0"/>
          <w:marRight w:val="0"/>
          <w:marTop w:val="0"/>
          <w:marBottom w:val="0"/>
          <w:divBdr>
            <w:top w:val="none" w:sz="0" w:space="0" w:color="auto"/>
            <w:left w:val="none" w:sz="0" w:space="0" w:color="auto"/>
            <w:bottom w:val="none" w:sz="0" w:space="0" w:color="auto"/>
            <w:right w:val="none" w:sz="0" w:space="0" w:color="auto"/>
          </w:divBdr>
        </w:div>
        <w:div w:id="795373567">
          <w:marLeft w:val="0"/>
          <w:marRight w:val="0"/>
          <w:marTop w:val="0"/>
          <w:marBottom w:val="0"/>
          <w:divBdr>
            <w:top w:val="none" w:sz="0" w:space="0" w:color="auto"/>
            <w:left w:val="none" w:sz="0" w:space="0" w:color="auto"/>
            <w:bottom w:val="none" w:sz="0" w:space="0" w:color="auto"/>
            <w:right w:val="none" w:sz="0" w:space="0" w:color="auto"/>
          </w:divBdr>
        </w:div>
        <w:div w:id="686715320">
          <w:marLeft w:val="0"/>
          <w:marRight w:val="0"/>
          <w:marTop w:val="0"/>
          <w:marBottom w:val="0"/>
          <w:divBdr>
            <w:top w:val="none" w:sz="0" w:space="0" w:color="auto"/>
            <w:left w:val="none" w:sz="0" w:space="0" w:color="auto"/>
            <w:bottom w:val="none" w:sz="0" w:space="0" w:color="auto"/>
            <w:right w:val="none" w:sz="0" w:space="0" w:color="auto"/>
          </w:divBdr>
        </w:div>
        <w:div w:id="1183205249">
          <w:marLeft w:val="0"/>
          <w:marRight w:val="0"/>
          <w:marTop w:val="0"/>
          <w:marBottom w:val="0"/>
          <w:divBdr>
            <w:top w:val="none" w:sz="0" w:space="0" w:color="auto"/>
            <w:left w:val="none" w:sz="0" w:space="0" w:color="auto"/>
            <w:bottom w:val="none" w:sz="0" w:space="0" w:color="auto"/>
            <w:right w:val="none" w:sz="0" w:space="0" w:color="auto"/>
          </w:divBdr>
        </w:div>
      </w:divsChild>
    </w:div>
    <w:div w:id="1991787149">
      <w:bodyDiv w:val="1"/>
      <w:marLeft w:val="0"/>
      <w:marRight w:val="0"/>
      <w:marTop w:val="0"/>
      <w:marBottom w:val="0"/>
      <w:divBdr>
        <w:top w:val="none" w:sz="0" w:space="0" w:color="auto"/>
        <w:left w:val="none" w:sz="0" w:space="0" w:color="auto"/>
        <w:bottom w:val="none" w:sz="0" w:space="0" w:color="auto"/>
        <w:right w:val="none" w:sz="0" w:space="0" w:color="auto"/>
      </w:divBdr>
      <w:divsChild>
        <w:div w:id="1288273748">
          <w:marLeft w:val="0"/>
          <w:marRight w:val="0"/>
          <w:marTop w:val="0"/>
          <w:marBottom w:val="0"/>
          <w:divBdr>
            <w:top w:val="none" w:sz="0" w:space="0" w:color="auto"/>
            <w:left w:val="none" w:sz="0" w:space="0" w:color="auto"/>
            <w:bottom w:val="none" w:sz="0" w:space="0" w:color="auto"/>
            <w:right w:val="none" w:sz="0" w:space="0" w:color="auto"/>
          </w:divBdr>
        </w:div>
        <w:div w:id="1999457463">
          <w:marLeft w:val="0"/>
          <w:marRight w:val="0"/>
          <w:marTop w:val="0"/>
          <w:marBottom w:val="0"/>
          <w:divBdr>
            <w:top w:val="none" w:sz="0" w:space="0" w:color="auto"/>
            <w:left w:val="none" w:sz="0" w:space="0" w:color="auto"/>
            <w:bottom w:val="none" w:sz="0" w:space="0" w:color="auto"/>
            <w:right w:val="none" w:sz="0" w:space="0" w:color="auto"/>
          </w:divBdr>
        </w:div>
        <w:div w:id="764032235">
          <w:marLeft w:val="0"/>
          <w:marRight w:val="0"/>
          <w:marTop w:val="0"/>
          <w:marBottom w:val="0"/>
          <w:divBdr>
            <w:top w:val="none" w:sz="0" w:space="0" w:color="auto"/>
            <w:left w:val="none" w:sz="0" w:space="0" w:color="auto"/>
            <w:bottom w:val="none" w:sz="0" w:space="0" w:color="auto"/>
            <w:right w:val="none" w:sz="0" w:space="0" w:color="auto"/>
          </w:divBdr>
        </w:div>
        <w:div w:id="1086733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4891b-fa03-4fb1-a092-31ef8f540ecb">
      <Terms xmlns="http://schemas.microsoft.com/office/infopath/2007/PartnerControls"/>
    </lcf76f155ced4ddcb4097134ff3c332f>
    <TaxCatchAll xmlns="5550a5bc-a596-4b67-9c99-647c66ecfd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E6CC1808C4BD42BF29501F7CA1A6AC" ma:contentTypeVersion="14" ma:contentTypeDescription="Create a new document." ma:contentTypeScope="" ma:versionID="8ee035c266b5b341dece6778c6d37d4c">
  <xsd:schema xmlns:xsd="http://www.w3.org/2001/XMLSchema" xmlns:xs="http://www.w3.org/2001/XMLSchema" xmlns:p="http://schemas.microsoft.com/office/2006/metadata/properties" xmlns:ns2="2a64891b-fa03-4fb1-a092-31ef8f540ecb" xmlns:ns3="5550a5bc-a596-4b67-9c99-647c66ecfdd3" targetNamespace="http://schemas.microsoft.com/office/2006/metadata/properties" ma:root="true" ma:fieldsID="2838cde0aaa6c27e04a416a5f7c3b545" ns2:_="" ns3:_="">
    <xsd:import namespace="2a64891b-fa03-4fb1-a092-31ef8f540ecb"/>
    <xsd:import namespace="5550a5bc-a596-4b67-9c99-647c66ecfd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4891b-fa03-4fb1-a092-31ef8f540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4022ad-ef34-4d1e-9200-18c9974f96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50a5bc-a596-4b67-9c99-647c66ecfdd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40517f0-5fed-4981-8e87-6cfed50d0f48}" ma:internalName="TaxCatchAll" ma:showField="CatchAllData" ma:web="5550a5bc-a596-4b67-9c99-647c66ecf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AA375-8995-4E9E-A7FA-673220509572}">
  <ds:schemaRefs>
    <ds:schemaRef ds:uri="http://schemas.microsoft.com/sharepoint/v3/contenttype/forms"/>
  </ds:schemaRefs>
</ds:datastoreItem>
</file>

<file path=customXml/itemProps2.xml><?xml version="1.0" encoding="utf-8"?>
<ds:datastoreItem xmlns:ds="http://schemas.openxmlformats.org/officeDocument/2006/customXml" ds:itemID="{3B51BCC6-713D-4133-92B3-BF374CB1F685}">
  <ds:schemaRefs>
    <ds:schemaRef ds:uri="http://schemas.openxmlformats.org/officeDocument/2006/bibliography"/>
  </ds:schemaRefs>
</ds:datastoreItem>
</file>

<file path=customXml/itemProps3.xml><?xml version="1.0" encoding="utf-8"?>
<ds:datastoreItem xmlns:ds="http://schemas.openxmlformats.org/officeDocument/2006/customXml" ds:itemID="{F2480EFD-C264-4841-AD1F-9AA70F67FD6F}">
  <ds:schemaRefs>
    <ds:schemaRef ds:uri="http://schemas.microsoft.com/office/2006/metadata/properties"/>
    <ds:schemaRef ds:uri="http://schemas.microsoft.com/office/infopath/2007/PartnerControls"/>
    <ds:schemaRef ds:uri="2a64891b-fa03-4fb1-a092-31ef8f540ecb"/>
    <ds:schemaRef ds:uri="5550a5bc-a596-4b67-9c99-647c66ecfdd3"/>
  </ds:schemaRefs>
</ds:datastoreItem>
</file>

<file path=customXml/itemProps4.xml><?xml version="1.0" encoding="utf-8"?>
<ds:datastoreItem xmlns:ds="http://schemas.openxmlformats.org/officeDocument/2006/customXml" ds:itemID="{E4034AF0-02C8-4B98-B561-DD5F73B55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4891b-fa03-4fb1-a092-31ef8f540ecb"/>
    <ds:schemaRef ds:uri="5550a5bc-a596-4b67-9c99-647c66ecf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1980</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Sturtz</dc:creator>
  <cp:keywords/>
  <dc:description/>
  <cp:lastModifiedBy>Emily McGuiness</cp:lastModifiedBy>
  <cp:revision>6</cp:revision>
  <dcterms:created xsi:type="dcterms:W3CDTF">2025-09-08T17:13:00Z</dcterms:created>
  <dcterms:modified xsi:type="dcterms:W3CDTF">2025-09-09T16:49:00Z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0x01010045E6CC1808C4BD42BF29501F7CA1A6AC</vt:lpwstr>
  </property>
</Properties>
</file>